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3A" w:rsidRPr="002B0AD8" w:rsidRDefault="0093763A" w:rsidP="0093763A">
      <w:pPr>
        <w:jc w:val="center"/>
        <w:rPr>
          <w:b/>
          <w:sz w:val="32"/>
          <w:szCs w:val="32"/>
          <w:u w:val="single"/>
          <w:lang w:val="el-GR"/>
        </w:rPr>
      </w:pPr>
      <w:r w:rsidRPr="002B0AD8">
        <w:rPr>
          <w:b/>
          <w:sz w:val="32"/>
          <w:szCs w:val="32"/>
          <w:u w:val="single"/>
          <w:lang w:val="el-GR"/>
        </w:rPr>
        <w:t>ΥΠΟΔΕΙΓΜΑ ΟΙΚΟΝΟΜΙΚΗΣ ΠΡΟΣΦΟΡΑΣ</w:t>
      </w:r>
    </w:p>
    <w:p w:rsidR="0093763A" w:rsidRPr="002B0AD8" w:rsidRDefault="0093763A" w:rsidP="0093763A">
      <w:pPr>
        <w:jc w:val="center"/>
        <w:rPr>
          <w:lang w:val="el-GR"/>
        </w:rPr>
      </w:pPr>
      <w:r w:rsidRPr="002B0AD8">
        <w:rPr>
          <w:rFonts w:cstheme="minorHAnsi"/>
          <w:b/>
          <w:sz w:val="20"/>
          <w:szCs w:val="20"/>
          <w:lang w:val="el-GR"/>
        </w:rPr>
        <w:t>(προμήθειας ειδών πληροφορικής, τηλεπικοινωνιών, εκτυπωτικών μηχανημάτων</w:t>
      </w:r>
      <w:r w:rsidRPr="002B0AD8">
        <w:rPr>
          <w:rFonts w:cstheme="minorHAnsi"/>
          <w:b/>
          <w:sz w:val="20"/>
          <w:szCs w:val="20"/>
          <w:lang w:val="el-GR" w:eastAsia="el-GR"/>
        </w:rPr>
        <w:t xml:space="preserve">,  </w:t>
      </w:r>
      <w:r w:rsidRPr="002B0AD8">
        <w:rPr>
          <w:rFonts w:cstheme="minorHAnsi"/>
          <w:b/>
          <w:sz w:val="20"/>
          <w:szCs w:val="20"/>
          <w:lang w:val="el-GR"/>
        </w:rPr>
        <w:t xml:space="preserve">για την κάλυψη των αναγκών των Υπηρεσιών </w:t>
      </w:r>
      <w:r w:rsidRPr="002B0AD8">
        <w:rPr>
          <w:b/>
          <w:sz w:val="18"/>
          <w:szCs w:val="18"/>
          <w:lang w:val="el-GR"/>
        </w:rPr>
        <w:t>της Αποκεντρωμένης Διοίκησης Κρήτης για το έτος 2022)</w:t>
      </w:r>
    </w:p>
    <w:p w:rsidR="0093763A" w:rsidRPr="00516073" w:rsidRDefault="0093763A" w:rsidP="0093763A">
      <w:pPr>
        <w:spacing w:after="0"/>
        <w:rPr>
          <w:lang w:val="el-GR"/>
        </w:rPr>
      </w:pPr>
      <w:r w:rsidRPr="00516073">
        <w:rPr>
          <w:lang w:val="el-GR"/>
        </w:rPr>
        <w:t>ΠΡΟΣ</w:t>
      </w:r>
    </w:p>
    <w:p w:rsidR="0093763A" w:rsidRPr="00516073" w:rsidRDefault="0093763A" w:rsidP="0093763A">
      <w:pPr>
        <w:spacing w:after="0"/>
        <w:rPr>
          <w:lang w:val="el-GR"/>
        </w:rPr>
      </w:pPr>
      <w:r w:rsidRPr="00516073">
        <w:rPr>
          <w:lang w:val="el-GR"/>
        </w:rPr>
        <w:t>Αποκεντρωμένη Διοίκηση Κρήτης</w:t>
      </w:r>
    </w:p>
    <w:p w:rsidR="0093763A" w:rsidRPr="002B0AD8" w:rsidRDefault="0093763A" w:rsidP="0093763A">
      <w:pPr>
        <w:spacing w:after="0"/>
        <w:rPr>
          <w:lang w:val="el-GR"/>
        </w:rPr>
      </w:pPr>
      <w:r w:rsidRPr="002B0AD8">
        <w:rPr>
          <w:lang w:val="el-GR"/>
        </w:rPr>
        <w:t>Τμήμα Προμηθειών, Διαχ. Υλικού &amp; Κρατικών Οχημάτων</w:t>
      </w:r>
    </w:p>
    <w:p w:rsidR="0093763A" w:rsidRPr="00516073" w:rsidRDefault="0093763A" w:rsidP="0093763A">
      <w:pPr>
        <w:spacing w:after="0"/>
        <w:rPr>
          <w:lang w:val="el-GR"/>
        </w:rPr>
      </w:pPr>
      <w:r>
        <w:rPr>
          <w:lang w:val="en-US"/>
        </w:rPr>
        <w:t>e</w:t>
      </w:r>
      <w:r w:rsidRPr="00516073">
        <w:rPr>
          <w:lang w:val="el-GR"/>
        </w:rPr>
        <w:t>-</w:t>
      </w:r>
      <w:proofErr w:type="gramStart"/>
      <w:r>
        <w:rPr>
          <w:lang w:val="en-US"/>
        </w:rPr>
        <w:t>mail</w:t>
      </w:r>
      <w:r w:rsidRPr="00516073">
        <w:rPr>
          <w:lang w:val="el-GR"/>
        </w:rPr>
        <w:t xml:space="preserve"> :</w:t>
      </w:r>
      <w:proofErr w:type="gramEnd"/>
      <w:r w:rsidRPr="00516073">
        <w:rPr>
          <w:lang w:val="el-GR"/>
        </w:rPr>
        <w:t xml:space="preserve"> </w:t>
      </w:r>
      <w:hyperlink r:id="rId6" w:history="1">
        <w:r w:rsidRPr="001705F3">
          <w:rPr>
            <w:rStyle w:val="-"/>
            <w:lang w:val="en-US"/>
          </w:rPr>
          <w:t>tod</w:t>
        </w:r>
        <w:r w:rsidRPr="00516073">
          <w:rPr>
            <w:rStyle w:val="-"/>
            <w:lang w:val="el-GR"/>
          </w:rPr>
          <w:t>@</w:t>
        </w:r>
        <w:r w:rsidRPr="001705F3">
          <w:rPr>
            <w:rStyle w:val="-"/>
            <w:lang w:val="en-US"/>
          </w:rPr>
          <w:t>apdkritis</w:t>
        </w:r>
        <w:r w:rsidRPr="00516073">
          <w:rPr>
            <w:rStyle w:val="-"/>
            <w:lang w:val="el-GR"/>
          </w:rPr>
          <w:t>.</w:t>
        </w:r>
        <w:r w:rsidRPr="001705F3">
          <w:rPr>
            <w:rStyle w:val="-"/>
            <w:lang w:val="en-US"/>
          </w:rPr>
          <w:t>gov</w:t>
        </w:r>
        <w:r w:rsidRPr="00516073">
          <w:rPr>
            <w:rStyle w:val="-"/>
            <w:lang w:val="el-GR"/>
          </w:rPr>
          <w:t>.</w:t>
        </w:r>
        <w:r w:rsidRPr="001705F3">
          <w:rPr>
            <w:rStyle w:val="-"/>
            <w:lang w:val="en-US"/>
          </w:rPr>
          <w:t>gr</w:t>
        </w:r>
      </w:hyperlink>
    </w:p>
    <w:p w:rsidR="0093763A" w:rsidRPr="00516073" w:rsidRDefault="0093763A" w:rsidP="0093763A">
      <w:pPr>
        <w:spacing w:after="0"/>
        <w:rPr>
          <w:lang w:val="el-GR"/>
        </w:rPr>
      </w:pPr>
    </w:p>
    <w:p w:rsidR="0093763A" w:rsidRPr="0077098E" w:rsidRDefault="0093763A" w:rsidP="0093763A">
      <w:pPr>
        <w:spacing w:after="0"/>
        <w:jc w:val="center"/>
        <w:rPr>
          <w:sz w:val="32"/>
          <w:szCs w:val="32"/>
        </w:rPr>
      </w:pPr>
      <w:r w:rsidRPr="0077098E">
        <w:rPr>
          <w:sz w:val="32"/>
          <w:szCs w:val="32"/>
        </w:rPr>
        <w:t>ΣΤΟΙΧΕΙΑ ΥΠΟΨΗΦΙΟΥ ΠΡΟΜΗΘΕΥΤΗ</w:t>
      </w:r>
    </w:p>
    <w:p w:rsidR="0093763A" w:rsidRDefault="0093763A" w:rsidP="0093763A">
      <w:pPr>
        <w:spacing w:after="0"/>
      </w:pPr>
    </w:p>
    <w:tbl>
      <w:tblPr>
        <w:tblW w:w="93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4"/>
        <w:gridCol w:w="6149"/>
      </w:tblGrid>
      <w:tr w:rsidR="0093763A" w:rsidRPr="00045935" w:rsidTr="00462006">
        <w:trPr>
          <w:trHeight w:val="997"/>
          <w:jc w:val="center"/>
        </w:trPr>
        <w:tc>
          <w:tcPr>
            <w:tcW w:w="9383" w:type="dxa"/>
            <w:gridSpan w:val="2"/>
            <w:shd w:val="clear" w:color="auto" w:fill="D9D9D9"/>
            <w:vAlign w:val="center"/>
          </w:tcPr>
          <w:p w:rsidR="0093763A" w:rsidRPr="002B0AD8" w:rsidRDefault="0093763A" w:rsidP="00462006">
            <w:pPr>
              <w:spacing w:after="0"/>
              <w:contextualSpacing/>
              <w:jc w:val="center"/>
              <w:rPr>
                <w:b/>
                <w:color w:val="000000"/>
                <w:lang w:val="el-GR"/>
              </w:rPr>
            </w:pPr>
            <w:r w:rsidRPr="002B0AD8">
              <w:rPr>
                <w:b/>
                <w:color w:val="000000"/>
                <w:lang w:val="el-GR"/>
              </w:rPr>
              <w:t xml:space="preserve">ΤΜΗΜΑ 1 : ΟΜΑΔΑ Α - </w:t>
            </w:r>
            <w:r>
              <w:rPr>
                <w:b/>
                <w:color w:val="000000"/>
                <w:lang w:val="en-US"/>
              </w:rPr>
              <w:t>HARDWARE</w:t>
            </w:r>
          </w:p>
          <w:p w:rsidR="0093763A" w:rsidRPr="002B0AD8" w:rsidRDefault="0093763A" w:rsidP="00462006">
            <w:pPr>
              <w:spacing w:after="0"/>
              <w:contextualSpacing/>
              <w:jc w:val="center"/>
              <w:rPr>
                <w:b/>
                <w:color w:val="000000"/>
                <w:lang w:val="el-GR"/>
              </w:rPr>
            </w:pPr>
            <w:r w:rsidRPr="002B0AD8">
              <w:rPr>
                <w:b/>
                <w:color w:val="000000"/>
                <w:lang w:val="el-GR"/>
              </w:rPr>
              <w:t>ΤΜΗΜΑ 2 : ΟΜΑΔΑ Β – ΦΩΤΟΤΥΠΙΚΑ - ΠΟΛΥΜΗΧΑΝΗΜΑΤΑ</w:t>
            </w:r>
          </w:p>
          <w:p w:rsidR="0093763A" w:rsidRPr="002B0AD8" w:rsidRDefault="0093763A" w:rsidP="00462006">
            <w:pPr>
              <w:spacing w:after="0"/>
              <w:contextualSpacing/>
              <w:jc w:val="center"/>
              <w:rPr>
                <w:b/>
                <w:color w:val="000000"/>
                <w:lang w:val="el-GR"/>
              </w:rPr>
            </w:pPr>
            <w:r w:rsidRPr="002B0AD8">
              <w:rPr>
                <w:b/>
                <w:color w:val="000000"/>
                <w:lang w:val="el-GR"/>
              </w:rPr>
              <w:t xml:space="preserve">ΤΜΗΜΑ 3 : ΟΜΑΔΑ Γ – </w:t>
            </w:r>
            <w:r>
              <w:rPr>
                <w:b/>
                <w:color w:val="000000"/>
                <w:lang w:val="en-US"/>
              </w:rPr>
              <w:t>UPS</w:t>
            </w:r>
            <w:r w:rsidRPr="002B0AD8">
              <w:rPr>
                <w:b/>
                <w:color w:val="000000"/>
                <w:lang w:val="el-GR"/>
              </w:rPr>
              <w:t xml:space="preserve"> – ΜΠΑΤΑΡΙΕΣ</w:t>
            </w:r>
          </w:p>
          <w:p w:rsidR="0093763A" w:rsidRPr="002B0AD8" w:rsidRDefault="0093763A" w:rsidP="00462006">
            <w:pPr>
              <w:spacing w:after="0"/>
              <w:contextualSpacing/>
              <w:jc w:val="center"/>
              <w:rPr>
                <w:b/>
                <w:color w:val="000000"/>
                <w:lang w:val="el-GR"/>
              </w:rPr>
            </w:pPr>
            <w:r w:rsidRPr="002B0AD8">
              <w:rPr>
                <w:b/>
                <w:color w:val="000000"/>
                <w:lang w:val="el-GR"/>
              </w:rPr>
              <w:t>ΤΜΗΜΑ 4 : ΟΜΑΔΑ Δ – ΑΝΑΛΩΣΙΜΑ</w:t>
            </w:r>
          </w:p>
          <w:p w:rsidR="0093763A" w:rsidRPr="00374BE8" w:rsidRDefault="0093763A" w:rsidP="00462006">
            <w:pPr>
              <w:spacing w:after="0"/>
              <w:contextualSpacing/>
              <w:jc w:val="center"/>
              <w:rPr>
                <w:b/>
                <w:lang w:eastAsia="el-GR"/>
              </w:rPr>
            </w:pPr>
            <w:r>
              <w:rPr>
                <w:b/>
                <w:color w:val="000000"/>
              </w:rPr>
              <w:t>ΤΜΗΜΑ 5 : ΕΞΟΠΛΙΣΜΟΣ ΤΗΛΕΔΙΑΣΚΕΨΗΣ</w:t>
            </w:r>
          </w:p>
        </w:tc>
      </w:tr>
      <w:tr w:rsidR="0093763A" w:rsidRPr="00F97117" w:rsidTr="00462006">
        <w:trPr>
          <w:trHeight w:val="571"/>
          <w:jc w:val="center"/>
        </w:trPr>
        <w:tc>
          <w:tcPr>
            <w:tcW w:w="9383" w:type="dxa"/>
            <w:gridSpan w:val="2"/>
            <w:shd w:val="clear" w:color="auto" w:fill="FFF2CC"/>
            <w:vAlign w:val="center"/>
          </w:tcPr>
          <w:p w:rsidR="0093763A" w:rsidRPr="002B0AD8" w:rsidRDefault="0093763A" w:rsidP="00462006">
            <w:pPr>
              <w:spacing w:after="0"/>
              <w:rPr>
                <w:b/>
                <w:lang w:val="el-GR" w:eastAsia="el-GR"/>
              </w:rPr>
            </w:pPr>
            <w:r w:rsidRPr="002B0AD8">
              <w:rPr>
                <w:b/>
                <w:lang w:val="el-GR" w:eastAsia="el-GR"/>
              </w:rPr>
              <w:t xml:space="preserve">                 ΤΜΗΜΑ ή ΤΜΗΜΑΤΑ   </w:t>
            </w:r>
          </w:p>
          <w:p w:rsidR="0093763A" w:rsidRPr="002B0AD8" w:rsidRDefault="0093763A" w:rsidP="00462006">
            <w:pPr>
              <w:spacing w:after="0"/>
              <w:rPr>
                <w:b/>
                <w:lang w:val="el-GR" w:eastAsia="el-GR"/>
              </w:rPr>
            </w:pPr>
            <w:r w:rsidRPr="002B0AD8">
              <w:rPr>
                <w:b/>
                <w:lang w:val="el-GR" w:eastAsia="el-GR"/>
              </w:rPr>
              <w:t>για  το/α  οποίο/α  υποβάλλω  προσφορά:…………………………………………………………………………………</w:t>
            </w:r>
          </w:p>
        </w:tc>
      </w:tr>
      <w:tr w:rsidR="0093763A" w:rsidRPr="008F2720" w:rsidTr="00462006">
        <w:trPr>
          <w:trHeight w:val="384"/>
          <w:jc w:val="center"/>
        </w:trPr>
        <w:tc>
          <w:tcPr>
            <w:tcW w:w="9383" w:type="dxa"/>
            <w:gridSpan w:val="2"/>
            <w:shd w:val="clear" w:color="auto" w:fill="FDE9D9"/>
            <w:vAlign w:val="center"/>
          </w:tcPr>
          <w:p w:rsidR="0093763A" w:rsidRPr="008F2720" w:rsidRDefault="0093763A" w:rsidP="00462006">
            <w:pPr>
              <w:spacing w:after="0"/>
              <w:rPr>
                <w:b/>
                <w:lang w:eastAsia="el-GR"/>
              </w:rPr>
            </w:pPr>
            <w:r w:rsidRPr="008F2720">
              <w:rPr>
                <w:b/>
                <w:lang w:eastAsia="el-GR"/>
              </w:rPr>
              <w:t>ΣΤΟΙΧΕΙΑ ΥΠΟΨΗΦΙΟΥ</w:t>
            </w:r>
          </w:p>
        </w:tc>
      </w:tr>
      <w:tr w:rsidR="0093763A" w:rsidRPr="008F2720" w:rsidTr="00462006">
        <w:trPr>
          <w:trHeight w:val="427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93763A" w:rsidRPr="008F2720" w:rsidRDefault="0093763A" w:rsidP="00462006">
            <w:pPr>
              <w:spacing w:after="0"/>
              <w:rPr>
                <w:b/>
                <w:sz w:val="20"/>
                <w:szCs w:val="20"/>
                <w:lang w:eastAsia="el-GR"/>
              </w:rPr>
            </w:pPr>
            <w:r w:rsidRPr="008F2720">
              <w:rPr>
                <w:b/>
                <w:sz w:val="20"/>
                <w:szCs w:val="20"/>
                <w:lang w:eastAsia="el-GR"/>
              </w:rPr>
              <w:t>ΕΠΩΝΥΜΙΑ</w:t>
            </w:r>
          </w:p>
        </w:tc>
        <w:tc>
          <w:tcPr>
            <w:tcW w:w="6149" w:type="dxa"/>
            <w:shd w:val="clear" w:color="auto" w:fill="auto"/>
          </w:tcPr>
          <w:p w:rsidR="0093763A" w:rsidRPr="008F2720" w:rsidRDefault="0093763A" w:rsidP="00462006">
            <w:pPr>
              <w:rPr>
                <w:lang w:eastAsia="el-GR"/>
              </w:rPr>
            </w:pPr>
          </w:p>
        </w:tc>
      </w:tr>
      <w:tr w:rsidR="0093763A" w:rsidRPr="00F97117" w:rsidTr="00462006">
        <w:trPr>
          <w:trHeight w:val="465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93763A" w:rsidRPr="002B0AD8" w:rsidRDefault="0093763A" w:rsidP="00462006">
            <w:pPr>
              <w:spacing w:after="0"/>
              <w:rPr>
                <w:b/>
                <w:sz w:val="20"/>
                <w:szCs w:val="20"/>
                <w:lang w:val="el-GR" w:eastAsia="el-GR"/>
              </w:rPr>
            </w:pPr>
            <w:r w:rsidRPr="002B0AD8">
              <w:rPr>
                <w:b/>
                <w:sz w:val="20"/>
                <w:szCs w:val="20"/>
                <w:lang w:val="el-GR" w:eastAsia="el-GR"/>
              </w:rPr>
              <w:t>ΔΙΕΥΘΥΝΣΗ, Τ.Κ., ΠΟΛΗ ΕΔΡΑΣ</w:t>
            </w:r>
          </w:p>
        </w:tc>
        <w:tc>
          <w:tcPr>
            <w:tcW w:w="6149" w:type="dxa"/>
            <w:shd w:val="clear" w:color="auto" w:fill="auto"/>
          </w:tcPr>
          <w:p w:rsidR="0093763A" w:rsidRPr="002B0AD8" w:rsidRDefault="0093763A" w:rsidP="00462006">
            <w:pPr>
              <w:rPr>
                <w:lang w:val="el-GR" w:eastAsia="el-GR"/>
              </w:rPr>
            </w:pPr>
          </w:p>
        </w:tc>
      </w:tr>
      <w:tr w:rsidR="0093763A" w:rsidRPr="008F2720" w:rsidTr="00462006">
        <w:trPr>
          <w:trHeight w:val="461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93763A" w:rsidRPr="008F2720" w:rsidRDefault="0093763A" w:rsidP="00462006">
            <w:pPr>
              <w:spacing w:after="0"/>
              <w:rPr>
                <w:b/>
                <w:sz w:val="20"/>
                <w:szCs w:val="20"/>
                <w:lang w:eastAsia="el-GR"/>
              </w:rPr>
            </w:pPr>
            <w:r w:rsidRPr="008F2720">
              <w:rPr>
                <w:b/>
                <w:sz w:val="20"/>
                <w:szCs w:val="20"/>
                <w:lang w:eastAsia="el-GR"/>
              </w:rPr>
              <w:t>ΤΗΛΕΦΩΝΟ/EMAIL</w:t>
            </w:r>
          </w:p>
        </w:tc>
        <w:tc>
          <w:tcPr>
            <w:tcW w:w="6149" w:type="dxa"/>
            <w:shd w:val="clear" w:color="auto" w:fill="auto"/>
          </w:tcPr>
          <w:p w:rsidR="0093763A" w:rsidRPr="008F2720" w:rsidRDefault="0093763A" w:rsidP="00462006">
            <w:pPr>
              <w:rPr>
                <w:lang w:eastAsia="el-GR"/>
              </w:rPr>
            </w:pPr>
          </w:p>
        </w:tc>
      </w:tr>
      <w:tr w:rsidR="0093763A" w:rsidRPr="008F2720" w:rsidTr="00462006">
        <w:trPr>
          <w:trHeight w:val="421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93763A" w:rsidRPr="008F2720" w:rsidRDefault="0093763A" w:rsidP="00462006">
            <w:pPr>
              <w:spacing w:after="0"/>
              <w:rPr>
                <w:b/>
                <w:sz w:val="20"/>
                <w:szCs w:val="20"/>
                <w:lang w:eastAsia="el-GR"/>
              </w:rPr>
            </w:pPr>
            <w:r w:rsidRPr="008F2720">
              <w:rPr>
                <w:b/>
                <w:sz w:val="20"/>
                <w:szCs w:val="20"/>
                <w:lang w:eastAsia="el-GR"/>
              </w:rPr>
              <w:t>Α.Φ.Μ. / ΔΟΥ</w:t>
            </w:r>
          </w:p>
        </w:tc>
        <w:tc>
          <w:tcPr>
            <w:tcW w:w="6149" w:type="dxa"/>
            <w:shd w:val="clear" w:color="auto" w:fill="auto"/>
          </w:tcPr>
          <w:p w:rsidR="0093763A" w:rsidRPr="008F2720" w:rsidRDefault="0093763A" w:rsidP="00462006">
            <w:pPr>
              <w:rPr>
                <w:lang w:eastAsia="el-GR"/>
              </w:rPr>
            </w:pPr>
          </w:p>
        </w:tc>
      </w:tr>
      <w:tr w:rsidR="0093763A" w:rsidRPr="008F2720" w:rsidTr="00462006">
        <w:trPr>
          <w:trHeight w:val="414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93763A" w:rsidRPr="008F2720" w:rsidRDefault="0093763A" w:rsidP="00462006">
            <w:pPr>
              <w:spacing w:after="0"/>
              <w:rPr>
                <w:b/>
                <w:sz w:val="20"/>
                <w:szCs w:val="20"/>
                <w:lang w:eastAsia="el-GR"/>
              </w:rPr>
            </w:pPr>
            <w:r w:rsidRPr="008F2720">
              <w:rPr>
                <w:b/>
                <w:sz w:val="20"/>
                <w:szCs w:val="20"/>
                <w:lang w:eastAsia="el-GR"/>
              </w:rPr>
              <w:t>ΝΟΜΙΜΟΣ ΕΚΠΡΟΣΩΠΟΣ</w:t>
            </w:r>
          </w:p>
        </w:tc>
        <w:tc>
          <w:tcPr>
            <w:tcW w:w="6149" w:type="dxa"/>
            <w:shd w:val="clear" w:color="auto" w:fill="auto"/>
          </w:tcPr>
          <w:p w:rsidR="0093763A" w:rsidRPr="008F2720" w:rsidRDefault="0093763A" w:rsidP="00462006">
            <w:pPr>
              <w:rPr>
                <w:lang w:eastAsia="el-GR"/>
              </w:rPr>
            </w:pPr>
          </w:p>
        </w:tc>
      </w:tr>
      <w:tr w:rsidR="0093763A" w:rsidRPr="0093763A" w:rsidTr="00462006">
        <w:trPr>
          <w:trHeight w:val="419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93763A" w:rsidRPr="002B0AD8" w:rsidRDefault="0093763A" w:rsidP="00462006">
            <w:pPr>
              <w:spacing w:after="0"/>
              <w:rPr>
                <w:b/>
                <w:sz w:val="20"/>
                <w:szCs w:val="20"/>
                <w:lang w:val="el-GR" w:eastAsia="el-GR"/>
              </w:rPr>
            </w:pPr>
            <w:r w:rsidRPr="002B0AD8">
              <w:rPr>
                <w:b/>
                <w:sz w:val="20"/>
                <w:szCs w:val="20"/>
                <w:lang w:val="el-GR" w:eastAsia="el-GR"/>
              </w:rPr>
              <w:t>Α.Δ.Τ.  (Νόμιμου Εκπροσώπου)</w:t>
            </w:r>
          </w:p>
        </w:tc>
        <w:tc>
          <w:tcPr>
            <w:tcW w:w="6149" w:type="dxa"/>
            <w:shd w:val="clear" w:color="auto" w:fill="auto"/>
          </w:tcPr>
          <w:p w:rsidR="0093763A" w:rsidRPr="002B0AD8" w:rsidRDefault="0093763A" w:rsidP="00462006">
            <w:pPr>
              <w:rPr>
                <w:lang w:val="el-GR" w:eastAsia="el-GR"/>
              </w:rPr>
            </w:pPr>
          </w:p>
        </w:tc>
      </w:tr>
      <w:tr w:rsidR="0093763A" w:rsidRPr="008F2720" w:rsidTr="00462006">
        <w:trPr>
          <w:trHeight w:val="411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93763A" w:rsidRPr="008F2720" w:rsidRDefault="0093763A" w:rsidP="00462006">
            <w:pPr>
              <w:spacing w:after="0"/>
              <w:rPr>
                <w:b/>
                <w:sz w:val="20"/>
                <w:szCs w:val="20"/>
                <w:lang w:eastAsia="el-GR"/>
              </w:rPr>
            </w:pPr>
            <w:proofErr w:type="spellStart"/>
            <w:r w:rsidRPr="008F2720">
              <w:rPr>
                <w:b/>
                <w:sz w:val="20"/>
                <w:szCs w:val="20"/>
                <w:lang w:eastAsia="el-GR"/>
              </w:rPr>
              <w:t>Υπεύθυνος</w:t>
            </w:r>
            <w:proofErr w:type="spellEnd"/>
            <w:r w:rsidRPr="008F2720">
              <w:rPr>
                <w:b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F2720">
              <w:rPr>
                <w:b/>
                <w:sz w:val="20"/>
                <w:szCs w:val="20"/>
                <w:lang w:eastAsia="el-GR"/>
              </w:rPr>
              <w:t>Επικοινωνίας</w:t>
            </w:r>
            <w:proofErr w:type="spellEnd"/>
          </w:p>
        </w:tc>
        <w:tc>
          <w:tcPr>
            <w:tcW w:w="6149" w:type="dxa"/>
            <w:shd w:val="clear" w:color="auto" w:fill="auto"/>
          </w:tcPr>
          <w:p w:rsidR="0093763A" w:rsidRPr="008F2720" w:rsidRDefault="0093763A" w:rsidP="00462006">
            <w:pPr>
              <w:rPr>
                <w:lang w:eastAsia="el-GR"/>
              </w:rPr>
            </w:pPr>
          </w:p>
        </w:tc>
      </w:tr>
    </w:tbl>
    <w:p w:rsidR="0093763A" w:rsidRDefault="0093763A" w:rsidP="0093763A">
      <w:pPr>
        <w:spacing w:after="0"/>
      </w:pPr>
    </w:p>
    <w:p w:rsidR="0093763A" w:rsidRPr="001B25DE" w:rsidRDefault="0093763A" w:rsidP="0093763A">
      <w:pPr>
        <w:spacing w:after="0"/>
      </w:pPr>
    </w:p>
    <w:p w:rsidR="0093763A" w:rsidRPr="002B0AD8" w:rsidRDefault="0093763A" w:rsidP="0093763A">
      <w:pPr>
        <w:spacing w:after="0" w:line="360" w:lineRule="auto"/>
        <w:rPr>
          <w:sz w:val="20"/>
          <w:szCs w:val="20"/>
          <w:lang w:val="el-GR" w:eastAsia="el-GR"/>
        </w:rPr>
      </w:pPr>
      <w:r w:rsidRPr="002B0AD8">
        <w:rPr>
          <w:sz w:val="20"/>
          <w:szCs w:val="20"/>
          <w:lang w:val="el-GR" w:eastAsia="el-GR"/>
        </w:rPr>
        <w:t>Ο υπογράφων   …………..</w:t>
      </w:r>
      <w:r w:rsidRPr="002B0AD8">
        <w:rPr>
          <w:i/>
          <w:sz w:val="20"/>
          <w:szCs w:val="20"/>
          <w:lang w:val="el-GR" w:eastAsia="el-GR"/>
        </w:rPr>
        <w:t>(Όνομα-Επώνυμο-Πατρώνυμο-Α.Δ.Τ.)</w:t>
      </w:r>
      <w:r w:rsidRPr="00D57542">
        <w:rPr>
          <w:sz w:val="20"/>
          <w:szCs w:val="20"/>
          <w:vertAlign w:val="superscript"/>
          <w:lang w:eastAsia="el-GR"/>
        </w:rPr>
        <w:footnoteReference w:id="2"/>
      </w:r>
      <w:r w:rsidRPr="002B0AD8">
        <w:rPr>
          <w:i/>
          <w:sz w:val="20"/>
          <w:szCs w:val="20"/>
          <w:lang w:val="el-GR" w:eastAsia="el-GR"/>
        </w:rPr>
        <w:t xml:space="preserve">……………………………………………………………………….…….. </w:t>
      </w:r>
      <w:r w:rsidRPr="002B0AD8">
        <w:rPr>
          <w:sz w:val="20"/>
          <w:szCs w:val="20"/>
          <w:lang w:val="el-GR" w:eastAsia="el-GR"/>
        </w:rPr>
        <w:t xml:space="preserve">με την ιδιότητα του νόμιμου εκπροσώπου και </w:t>
      </w:r>
      <w:r w:rsidRPr="002B0AD8">
        <w:rPr>
          <w:sz w:val="20"/>
          <w:szCs w:val="20"/>
          <w:lang w:val="el-GR"/>
        </w:rPr>
        <w:t xml:space="preserve">αναφορικά με την υπ’ </w:t>
      </w:r>
      <w:proofErr w:type="spellStart"/>
      <w:r w:rsidRPr="002B0AD8">
        <w:rPr>
          <w:sz w:val="20"/>
          <w:szCs w:val="20"/>
          <w:lang w:val="el-GR"/>
        </w:rPr>
        <w:t>αρίθμ</w:t>
      </w:r>
      <w:proofErr w:type="spellEnd"/>
      <w:r>
        <w:rPr>
          <w:sz w:val="20"/>
          <w:szCs w:val="20"/>
          <w:lang w:val="el-GR"/>
        </w:rPr>
        <w:t>. οικ. 2414/17-6-2022</w:t>
      </w:r>
      <w:r w:rsidRPr="002B0AD8">
        <w:rPr>
          <w:sz w:val="20"/>
          <w:szCs w:val="20"/>
          <w:lang w:val="el-GR"/>
        </w:rPr>
        <w:t xml:space="preserve"> </w:t>
      </w:r>
      <w:r w:rsidRPr="002B0AD8">
        <w:rPr>
          <w:bCs/>
          <w:color w:val="000000"/>
          <w:sz w:val="20"/>
          <w:szCs w:val="20"/>
          <w:lang w:val="el-GR" w:eastAsia="el-GR"/>
        </w:rPr>
        <w:t xml:space="preserve">Διακήρυξη του Ανοιχτού Ηλεκτρονικού Διαγωνισμού (κάτω των ορίων), </w:t>
      </w:r>
      <w:r w:rsidRPr="002B0AD8">
        <w:rPr>
          <w:sz w:val="20"/>
          <w:szCs w:val="20"/>
          <w:lang w:val="el-GR" w:eastAsia="el-GR"/>
        </w:rPr>
        <w:t xml:space="preserve">για την </w:t>
      </w:r>
      <w:r w:rsidRPr="002B0AD8">
        <w:rPr>
          <w:rFonts w:cstheme="minorHAnsi"/>
          <w:b/>
          <w:sz w:val="20"/>
          <w:szCs w:val="20"/>
          <w:lang w:val="el-GR"/>
        </w:rPr>
        <w:t>προμήθεια ειδών πληροφορικής, τηλεπικοινωνιών, εκτυπωτικών μηχανημάτων</w:t>
      </w:r>
      <w:r w:rsidRPr="002B0AD8">
        <w:rPr>
          <w:rFonts w:cstheme="minorHAnsi"/>
          <w:b/>
          <w:sz w:val="20"/>
          <w:szCs w:val="20"/>
          <w:lang w:val="el-GR" w:eastAsia="el-GR"/>
        </w:rPr>
        <w:t xml:space="preserve">,  </w:t>
      </w:r>
      <w:r w:rsidRPr="002B0AD8">
        <w:rPr>
          <w:rFonts w:cstheme="minorHAnsi"/>
          <w:b/>
          <w:sz w:val="20"/>
          <w:szCs w:val="20"/>
          <w:lang w:val="el-GR"/>
        </w:rPr>
        <w:t>για την κάλυψη των αναγκών των Υπηρεσιών της Αποκεντρωμένης Διοίκησης Κρήτης</w:t>
      </w:r>
      <w:r w:rsidRPr="002B0AD8">
        <w:rPr>
          <w:rFonts w:cstheme="minorHAnsi"/>
          <w:b/>
          <w:sz w:val="24"/>
          <w:lang w:val="el-GR"/>
        </w:rPr>
        <w:t xml:space="preserve"> </w:t>
      </w:r>
      <w:r w:rsidRPr="002B0AD8">
        <w:rPr>
          <w:b/>
          <w:sz w:val="20"/>
          <w:szCs w:val="20"/>
          <w:lang w:val="el-GR" w:eastAsia="el-GR"/>
        </w:rPr>
        <w:t xml:space="preserve"> για το έτος 2022</w:t>
      </w:r>
      <w:r w:rsidRPr="002B0AD8">
        <w:rPr>
          <w:sz w:val="20"/>
          <w:szCs w:val="20"/>
          <w:lang w:val="el-GR" w:eastAsia="el-GR"/>
        </w:rPr>
        <w:t xml:space="preserve">», όπως αυτή περιγράφεται στην με αρ. </w:t>
      </w:r>
      <w:proofErr w:type="spellStart"/>
      <w:r w:rsidRPr="002B0AD8">
        <w:rPr>
          <w:sz w:val="20"/>
          <w:szCs w:val="20"/>
          <w:lang w:val="el-GR" w:eastAsia="el-GR"/>
        </w:rPr>
        <w:t>πρωτ</w:t>
      </w:r>
      <w:proofErr w:type="spellEnd"/>
      <w:r w:rsidRPr="002B0AD8">
        <w:rPr>
          <w:sz w:val="20"/>
          <w:szCs w:val="20"/>
          <w:lang w:val="el-GR" w:eastAsia="el-GR"/>
        </w:rPr>
        <w:t xml:space="preserve">. </w:t>
      </w:r>
      <w:proofErr w:type="spellStart"/>
      <w:r>
        <w:rPr>
          <w:sz w:val="20"/>
          <w:szCs w:val="20"/>
          <w:lang w:val="el-GR"/>
        </w:rPr>
        <w:t>οίκ</w:t>
      </w:r>
      <w:proofErr w:type="spellEnd"/>
      <w:r>
        <w:rPr>
          <w:sz w:val="20"/>
          <w:szCs w:val="20"/>
          <w:lang w:val="el-GR"/>
        </w:rPr>
        <w:t>. 2414/17-6-2022</w:t>
      </w:r>
      <w:r w:rsidRPr="002B0AD8">
        <w:rPr>
          <w:sz w:val="20"/>
          <w:szCs w:val="20"/>
          <w:lang w:val="el-GR"/>
        </w:rPr>
        <w:t xml:space="preserve"> </w:t>
      </w:r>
      <w:r w:rsidRPr="002B0AD8">
        <w:rPr>
          <w:sz w:val="20"/>
          <w:szCs w:val="20"/>
          <w:lang w:val="el-GR" w:eastAsia="el-GR"/>
        </w:rPr>
        <w:t xml:space="preserve">Διακήρυξη, υποβάλλω την παρακάτω προσφορά και δηλώνω την πλήρη αποδοχή (χωρίς όρους και αιρέσεις)  και συμμόρφωση με τις τεχνικές προδιαγραφές και τις γενικές απαιτήσεις της υπό ανάθεση σύμβασης, όπως προσδιορίζονται στο </w:t>
      </w:r>
      <w:r w:rsidRPr="002B0AD8">
        <w:rPr>
          <w:i/>
          <w:sz w:val="20"/>
          <w:szCs w:val="20"/>
          <w:lang w:val="el-GR" w:eastAsia="el-GR"/>
        </w:rPr>
        <w:t>Παράρτημα ΙΙ</w:t>
      </w:r>
      <w:r w:rsidRPr="002B0AD8">
        <w:rPr>
          <w:sz w:val="20"/>
          <w:szCs w:val="20"/>
          <w:lang w:val="el-GR" w:eastAsia="el-GR"/>
        </w:rPr>
        <w:t xml:space="preserve"> της παρούσας Διακήρυξης:</w:t>
      </w:r>
    </w:p>
    <w:p w:rsidR="0093763A" w:rsidRPr="002B0AD8" w:rsidRDefault="0093763A" w:rsidP="0093763A">
      <w:pPr>
        <w:spacing w:after="0"/>
        <w:rPr>
          <w:sz w:val="20"/>
          <w:szCs w:val="20"/>
          <w:lang w:val="el-GR" w:eastAsia="el-GR"/>
        </w:rPr>
      </w:pPr>
    </w:p>
    <w:p w:rsidR="0093763A" w:rsidRDefault="0093763A" w:rsidP="0093763A">
      <w:pPr>
        <w:spacing w:after="0"/>
        <w:rPr>
          <w:sz w:val="20"/>
          <w:szCs w:val="20"/>
          <w:lang w:val="el-GR" w:eastAsia="el-GR"/>
        </w:rPr>
      </w:pPr>
    </w:p>
    <w:p w:rsidR="0093763A" w:rsidRDefault="0093763A" w:rsidP="0093763A">
      <w:pPr>
        <w:spacing w:after="0"/>
        <w:rPr>
          <w:sz w:val="20"/>
          <w:szCs w:val="20"/>
          <w:lang w:val="el-GR" w:eastAsia="el-GR"/>
        </w:rPr>
      </w:pPr>
    </w:p>
    <w:p w:rsidR="0093763A" w:rsidRDefault="0093763A" w:rsidP="0093763A">
      <w:pPr>
        <w:spacing w:after="0"/>
        <w:rPr>
          <w:sz w:val="20"/>
          <w:szCs w:val="20"/>
          <w:lang w:val="el-GR" w:eastAsia="el-GR"/>
        </w:rPr>
      </w:pPr>
    </w:p>
    <w:p w:rsidR="0093763A" w:rsidRDefault="0093763A" w:rsidP="0093763A">
      <w:pPr>
        <w:spacing w:after="0"/>
        <w:rPr>
          <w:sz w:val="20"/>
          <w:szCs w:val="20"/>
          <w:lang w:val="el-GR" w:eastAsia="el-GR"/>
        </w:rPr>
      </w:pPr>
    </w:p>
    <w:p w:rsidR="0093763A" w:rsidRDefault="0093763A" w:rsidP="0093763A">
      <w:pPr>
        <w:spacing w:after="0"/>
        <w:rPr>
          <w:sz w:val="20"/>
          <w:szCs w:val="20"/>
          <w:lang w:val="el-GR" w:eastAsia="el-GR"/>
        </w:rPr>
      </w:pPr>
    </w:p>
    <w:tbl>
      <w:tblPr>
        <w:tblW w:w="0" w:type="auto"/>
        <w:tblInd w:w="101" w:type="dxa"/>
        <w:tblLook w:val="04A0"/>
      </w:tblPr>
      <w:tblGrid>
        <w:gridCol w:w="551"/>
        <w:gridCol w:w="5035"/>
        <w:gridCol w:w="1247"/>
        <w:gridCol w:w="1285"/>
        <w:gridCol w:w="1265"/>
      </w:tblGrid>
      <w:tr w:rsidR="0093763A" w:rsidRPr="00E528B0" w:rsidTr="00462006">
        <w:trPr>
          <w:trHeight w:val="375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b/>
                <w:bCs/>
                <w:color w:val="FF0000"/>
                <w:lang w:eastAsia="el-GR"/>
              </w:rPr>
            </w:pPr>
            <w:r>
              <w:rPr>
                <w:b/>
                <w:bCs/>
                <w:color w:val="FF0000"/>
                <w:lang w:val="el-GR" w:eastAsia="el-GR"/>
              </w:rPr>
              <w:lastRenderedPageBreak/>
              <w:t xml:space="preserve">ΤΜΗΜΑ 1 : </w:t>
            </w:r>
            <w:r w:rsidRPr="00E528B0">
              <w:rPr>
                <w:b/>
                <w:bCs/>
                <w:color w:val="FF0000"/>
                <w:lang w:eastAsia="el-GR"/>
              </w:rPr>
              <w:t>ΟΜΑΔΑ Α - HARDWARE</w:t>
            </w:r>
          </w:p>
        </w:tc>
      </w:tr>
      <w:tr w:rsidR="0093763A" w:rsidRPr="00F97117" w:rsidTr="00462006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7304C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α/α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>
              <w:rPr>
                <w:color w:val="000000"/>
                <w:sz w:val="24"/>
                <w:lang w:eastAsia="el-GR"/>
              </w:rPr>
              <w:t>ΕΙΔΟΣ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472476" w:rsidRDefault="0093763A" w:rsidP="00462006">
            <w:pPr>
              <w:spacing w:after="0"/>
              <w:jc w:val="center"/>
              <w:rPr>
                <w:sz w:val="18"/>
                <w:szCs w:val="18"/>
                <w:lang w:eastAsia="el-GR"/>
              </w:rPr>
            </w:pPr>
            <w:r w:rsidRPr="00472476">
              <w:rPr>
                <w:sz w:val="18"/>
                <w:szCs w:val="18"/>
                <w:lang w:eastAsia="el-GR"/>
              </w:rPr>
              <w:t>ΠΟΣΟΤΗΤΑ</w:t>
            </w:r>
          </w:p>
          <w:p w:rsidR="0093763A" w:rsidRPr="00472476" w:rsidRDefault="0093763A" w:rsidP="00462006">
            <w:pPr>
              <w:spacing w:after="0"/>
              <w:jc w:val="center"/>
              <w:rPr>
                <w:sz w:val="18"/>
                <w:szCs w:val="18"/>
                <w:lang w:eastAsia="el-GR"/>
              </w:rPr>
            </w:pPr>
            <w:r w:rsidRPr="00472476">
              <w:rPr>
                <w:sz w:val="18"/>
                <w:szCs w:val="18"/>
                <w:lang w:eastAsia="el-GR"/>
              </w:rPr>
              <w:t>(ΤΕΜ.)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2B0AD8" w:rsidRDefault="0093763A" w:rsidP="00462006">
            <w:pPr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2B0AD8">
              <w:rPr>
                <w:color w:val="000000"/>
                <w:sz w:val="18"/>
                <w:szCs w:val="18"/>
                <w:lang w:val="el-GR" w:eastAsia="el-GR"/>
              </w:rPr>
              <w:t>ΤΙΜΗ ΜΟΝΑΔΟΣ ΧΩΡΙΣ Φ.Π.Α.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2B0AD8" w:rsidRDefault="0093763A" w:rsidP="00462006">
            <w:pPr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2B0AD8">
              <w:rPr>
                <w:color w:val="000000"/>
                <w:sz w:val="18"/>
                <w:szCs w:val="18"/>
                <w:lang w:val="el-GR" w:eastAsia="el-GR"/>
              </w:rPr>
              <w:t>ΣΥΝΟΛΟ ΧΩΡΙΣ Φ.Π.Α.</w:t>
            </w:r>
          </w:p>
        </w:tc>
      </w:tr>
      <w:tr w:rsidR="0093763A" w:rsidRPr="00E528B0" w:rsidTr="00462006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E528B0">
              <w:rPr>
                <w:color w:val="000000"/>
                <w:lang w:eastAsia="el-GR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E528B0">
              <w:rPr>
                <w:color w:val="000000"/>
                <w:sz w:val="24"/>
                <w:lang w:eastAsia="el-GR"/>
              </w:rPr>
              <w:t>Οθόνες</w:t>
            </w:r>
            <w:proofErr w:type="spellEnd"/>
            <w:r w:rsidRPr="00E528B0">
              <w:rPr>
                <w:color w:val="000000"/>
                <w:sz w:val="24"/>
                <w:lang w:eastAsia="el-GR"/>
              </w:rPr>
              <w:t xml:space="preserve"> ΗΥ 24"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E528B0">
              <w:rPr>
                <w:lang w:eastAsia="el-GR"/>
              </w:rPr>
              <w:t>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E528B0" w:rsidTr="00462006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E528B0">
              <w:rPr>
                <w:color w:val="000000"/>
                <w:lang w:eastAsia="el-GR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E528B0">
              <w:rPr>
                <w:color w:val="000000"/>
                <w:sz w:val="24"/>
                <w:lang w:eastAsia="el-GR"/>
              </w:rPr>
              <w:t>Οθόνες</w:t>
            </w:r>
            <w:proofErr w:type="spellEnd"/>
            <w:r w:rsidRPr="00E528B0">
              <w:rPr>
                <w:color w:val="000000"/>
                <w:sz w:val="24"/>
                <w:lang w:eastAsia="el-GR"/>
              </w:rPr>
              <w:t xml:space="preserve"> ΗΥ 27"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E528B0">
              <w:rPr>
                <w:lang w:eastAsia="el-GR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E528B0" w:rsidTr="00462006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E528B0">
              <w:rPr>
                <w:color w:val="000000"/>
                <w:lang w:eastAsia="el-GR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rPr>
                <w:color w:val="000000"/>
                <w:sz w:val="24"/>
                <w:lang w:val="en-US" w:eastAsia="el-GR"/>
              </w:rPr>
            </w:pPr>
            <w:r w:rsidRPr="00E528B0">
              <w:rPr>
                <w:color w:val="000000"/>
                <w:sz w:val="24"/>
                <w:lang w:val="en-US" w:eastAsia="el-GR"/>
              </w:rPr>
              <w:t xml:space="preserve">H/Y i5 8GB 500GB SSD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E528B0">
              <w:rPr>
                <w:lang w:eastAsia="el-GR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E528B0" w:rsidTr="00462006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E528B0">
              <w:rPr>
                <w:color w:val="000000"/>
                <w:lang w:eastAsia="el-GR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rPr>
                <w:color w:val="000000"/>
                <w:sz w:val="24"/>
                <w:lang w:val="en-US" w:eastAsia="el-GR"/>
              </w:rPr>
            </w:pPr>
            <w:r w:rsidRPr="00E528B0">
              <w:rPr>
                <w:color w:val="000000"/>
                <w:sz w:val="24"/>
                <w:lang w:val="en-US" w:eastAsia="el-GR"/>
              </w:rPr>
              <w:t xml:space="preserve">H/Y i3 8GB 500GB SSD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E528B0">
              <w:rPr>
                <w:lang w:eastAsia="el-GR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E528B0">
              <w:rPr>
                <w:color w:val="000000"/>
                <w:lang w:eastAsia="el-GR"/>
              </w:rPr>
              <w:t>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rPr>
                <w:color w:val="000000"/>
                <w:sz w:val="24"/>
                <w:lang w:val="el-GR" w:eastAsia="el-GR"/>
              </w:rPr>
            </w:pPr>
            <w:r w:rsidRPr="002B0AD8">
              <w:rPr>
                <w:color w:val="000000"/>
                <w:sz w:val="24"/>
                <w:lang w:val="el-GR" w:eastAsia="el-GR"/>
              </w:rPr>
              <w:t xml:space="preserve">Ατομικοί εκτυπωτές </w:t>
            </w:r>
            <w:r w:rsidRPr="00E528B0">
              <w:rPr>
                <w:color w:val="000000"/>
                <w:sz w:val="24"/>
                <w:lang w:eastAsia="el-GR"/>
              </w:rPr>
              <w:t>B</w:t>
            </w:r>
            <w:r w:rsidRPr="002B0AD8">
              <w:rPr>
                <w:color w:val="000000"/>
                <w:sz w:val="24"/>
                <w:lang w:val="el-GR" w:eastAsia="el-GR"/>
              </w:rPr>
              <w:t>/</w:t>
            </w:r>
            <w:r w:rsidRPr="00E528B0">
              <w:rPr>
                <w:color w:val="000000"/>
                <w:sz w:val="24"/>
                <w:lang w:eastAsia="el-GR"/>
              </w:rPr>
              <w:t>W</w:t>
            </w:r>
            <w:r w:rsidRPr="002B0AD8">
              <w:rPr>
                <w:color w:val="000000"/>
                <w:sz w:val="24"/>
                <w:lang w:val="el-GR" w:eastAsia="el-GR"/>
              </w:rPr>
              <w:t xml:space="preserve">, </w:t>
            </w:r>
            <w:r w:rsidRPr="00E528B0">
              <w:rPr>
                <w:color w:val="000000"/>
                <w:sz w:val="24"/>
                <w:lang w:eastAsia="el-GR"/>
              </w:rPr>
              <w:t>A</w:t>
            </w:r>
            <w:r w:rsidRPr="002B0AD8">
              <w:rPr>
                <w:color w:val="000000"/>
                <w:sz w:val="24"/>
                <w:lang w:val="el-GR" w:eastAsia="el-GR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E528B0">
              <w:rPr>
                <w:lang w:eastAsia="el-GR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E528B0">
              <w:rPr>
                <w:color w:val="000000"/>
                <w:lang w:eastAsia="el-GR"/>
              </w:rPr>
              <w:t>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rPr>
                <w:color w:val="000000"/>
                <w:sz w:val="24"/>
                <w:lang w:val="en-US" w:eastAsia="el-GR"/>
              </w:rPr>
            </w:pPr>
            <w:proofErr w:type="spellStart"/>
            <w:r w:rsidRPr="00E528B0">
              <w:rPr>
                <w:color w:val="000000"/>
                <w:sz w:val="24"/>
                <w:lang w:eastAsia="el-GR"/>
              </w:rPr>
              <w:t>Εκτυπωτής</w:t>
            </w:r>
            <w:proofErr w:type="spellEnd"/>
            <w:r w:rsidRPr="00E528B0">
              <w:rPr>
                <w:color w:val="000000"/>
                <w:sz w:val="24"/>
                <w:lang w:val="en-US" w:eastAsia="el-GR"/>
              </w:rPr>
              <w:t xml:space="preserve"> </w:t>
            </w:r>
            <w:r w:rsidRPr="00E528B0">
              <w:rPr>
                <w:color w:val="000000"/>
                <w:sz w:val="24"/>
                <w:lang w:eastAsia="el-GR"/>
              </w:rPr>
              <w:t>Α</w:t>
            </w:r>
            <w:r w:rsidRPr="00E528B0">
              <w:rPr>
                <w:color w:val="000000"/>
                <w:sz w:val="24"/>
                <w:lang w:val="en-US" w:eastAsia="el-GR"/>
              </w:rPr>
              <w:t>4 color (INKJET ITS)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E528B0">
              <w:rPr>
                <w:lang w:eastAsia="el-GR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E528B0">
              <w:rPr>
                <w:color w:val="000000"/>
                <w:lang w:eastAsia="el-GR"/>
              </w:rPr>
              <w:t>7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rPr>
                <w:sz w:val="24"/>
                <w:lang w:eastAsia="el-GR"/>
              </w:rPr>
            </w:pPr>
            <w:proofErr w:type="spellStart"/>
            <w:r w:rsidRPr="00E528B0">
              <w:rPr>
                <w:sz w:val="24"/>
                <w:lang w:eastAsia="el-GR"/>
              </w:rPr>
              <w:t>Εκτυπωτής</w:t>
            </w:r>
            <w:proofErr w:type="spellEnd"/>
            <w:r w:rsidRPr="00E528B0">
              <w:rPr>
                <w:sz w:val="24"/>
                <w:lang w:eastAsia="el-GR"/>
              </w:rPr>
              <w:t xml:space="preserve"> Α4 b/w  50ppm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E528B0">
              <w:rPr>
                <w:lang w:eastAsia="el-GR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E528B0">
              <w:rPr>
                <w:color w:val="000000"/>
                <w:lang w:eastAsia="el-GR"/>
              </w:rPr>
              <w:t>8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E528B0">
              <w:rPr>
                <w:color w:val="000000"/>
                <w:sz w:val="24"/>
                <w:lang w:eastAsia="el-GR"/>
              </w:rPr>
              <w:t>Σαρωτής</w:t>
            </w:r>
            <w:proofErr w:type="spellEnd"/>
            <w:r w:rsidRPr="00E528B0">
              <w:rPr>
                <w:color w:val="000000"/>
                <w:sz w:val="24"/>
                <w:lang w:eastAsia="el-GR"/>
              </w:rPr>
              <w:t xml:space="preserve"> A4 </w:t>
            </w:r>
            <w:proofErr w:type="spellStart"/>
            <w:r w:rsidRPr="00E528B0">
              <w:rPr>
                <w:color w:val="000000"/>
                <w:sz w:val="24"/>
                <w:lang w:eastAsia="el-GR"/>
              </w:rPr>
              <w:t>βαλίτσα</w:t>
            </w:r>
            <w:proofErr w:type="spellEnd"/>
            <w:r w:rsidRPr="00E528B0">
              <w:rPr>
                <w:color w:val="000000"/>
                <w:sz w:val="24"/>
                <w:lang w:eastAsia="el-GR"/>
              </w:rPr>
              <w:t xml:space="preserve">, </w:t>
            </w:r>
            <w:r>
              <w:rPr>
                <w:color w:val="000000"/>
                <w:sz w:val="24"/>
                <w:lang w:val="en-US" w:eastAsia="el-GR"/>
              </w:rPr>
              <w:t>4</w:t>
            </w:r>
            <w:r w:rsidRPr="00E528B0">
              <w:rPr>
                <w:color w:val="000000"/>
                <w:sz w:val="24"/>
                <w:lang w:eastAsia="el-GR"/>
              </w:rPr>
              <w:t>0ppm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E528B0">
              <w:rPr>
                <w:lang w:eastAsia="el-GR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E528B0">
              <w:rPr>
                <w:color w:val="000000"/>
                <w:lang w:eastAsia="el-GR"/>
              </w:rPr>
              <w:t>9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rPr>
                <w:color w:val="000000"/>
                <w:sz w:val="24"/>
                <w:lang w:val="el-GR" w:eastAsia="el-GR"/>
              </w:rPr>
            </w:pPr>
            <w:r w:rsidRPr="002B0AD8">
              <w:rPr>
                <w:color w:val="000000"/>
                <w:sz w:val="24"/>
                <w:lang w:val="el-GR" w:eastAsia="el-GR"/>
              </w:rPr>
              <w:t xml:space="preserve">Σαρωτής </w:t>
            </w:r>
            <w:r w:rsidRPr="00E528B0">
              <w:rPr>
                <w:color w:val="000000"/>
                <w:sz w:val="24"/>
                <w:lang w:eastAsia="el-GR"/>
              </w:rPr>
              <w:t>A</w:t>
            </w:r>
            <w:r w:rsidRPr="002B0AD8">
              <w:rPr>
                <w:color w:val="000000"/>
                <w:sz w:val="24"/>
                <w:lang w:val="el-GR" w:eastAsia="el-GR"/>
              </w:rPr>
              <w:t>4 επίπεδος με τροφοδότη, 25</w:t>
            </w:r>
            <w:proofErr w:type="spellStart"/>
            <w:r w:rsidRPr="00E528B0">
              <w:rPr>
                <w:color w:val="000000"/>
                <w:sz w:val="24"/>
                <w:lang w:eastAsia="el-GR"/>
              </w:rPr>
              <w:t>ppm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E528B0">
              <w:rPr>
                <w:lang w:eastAsia="el-GR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E528B0">
              <w:rPr>
                <w:color w:val="000000"/>
                <w:lang w:eastAsia="el-GR"/>
              </w:rPr>
              <w:t>10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63A" w:rsidRPr="00E528B0" w:rsidRDefault="0093763A" w:rsidP="00462006">
            <w:pPr>
              <w:spacing w:after="0"/>
              <w:rPr>
                <w:color w:val="000000"/>
                <w:sz w:val="24"/>
                <w:lang w:val="en-US" w:eastAsia="el-GR"/>
              </w:rPr>
            </w:pPr>
            <w:r w:rsidRPr="00E528B0">
              <w:rPr>
                <w:color w:val="000000"/>
                <w:sz w:val="24"/>
                <w:lang w:val="en-US" w:eastAsia="el-GR"/>
              </w:rPr>
              <w:t xml:space="preserve">NAS STATION 2-BAYS </w:t>
            </w:r>
            <w:proofErr w:type="spellStart"/>
            <w:r w:rsidRPr="00E528B0">
              <w:rPr>
                <w:color w:val="000000"/>
                <w:sz w:val="24"/>
                <w:lang w:eastAsia="el-GR"/>
              </w:rPr>
              <w:t>για</w:t>
            </w:r>
            <w:proofErr w:type="spellEnd"/>
            <w:r w:rsidRPr="00E528B0">
              <w:rPr>
                <w:color w:val="000000"/>
                <w:sz w:val="24"/>
                <w:lang w:val="en-US" w:eastAsia="el-GR"/>
              </w:rPr>
              <w:t xml:space="preserve"> </w:t>
            </w:r>
            <w:proofErr w:type="spellStart"/>
            <w:r w:rsidRPr="00E528B0">
              <w:rPr>
                <w:color w:val="000000"/>
                <w:sz w:val="24"/>
                <w:lang w:val="en-US" w:eastAsia="el-GR"/>
              </w:rPr>
              <w:t>sata</w:t>
            </w:r>
            <w:proofErr w:type="spellEnd"/>
            <w:r w:rsidRPr="00E528B0">
              <w:rPr>
                <w:color w:val="000000"/>
                <w:sz w:val="24"/>
                <w:lang w:val="en-US" w:eastAsia="el-GR"/>
              </w:rPr>
              <w:t xml:space="preserve"> </w:t>
            </w:r>
            <w:proofErr w:type="spellStart"/>
            <w:r w:rsidRPr="00E528B0">
              <w:rPr>
                <w:color w:val="000000"/>
                <w:sz w:val="24"/>
                <w:lang w:eastAsia="el-GR"/>
              </w:rPr>
              <w:t>δίσκους</w:t>
            </w:r>
            <w:proofErr w:type="spellEnd"/>
            <w:r w:rsidRPr="00E528B0">
              <w:rPr>
                <w:color w:val="000000"/>
                <w:sz w:val="24"/>
                <w:lang w:val="en-US" w:eastAsia="el-GR"/>
              </w:rPr>
              <w:t xml:space="preserve"> </w:t>
            </w:r>
            <w:proofErr w:type="spellStart"/>
            <w:r w:rsidRPr="00E528B0">
              <w:rPr>
                <w:color w:val="000000"/>
                <w:sz w:val="24"/>
                <w:lang w:eastAsia="el-GR"/>
              </w:rPr>
              <w:t>με</w:t>
            </w:r>
            <w:proofErr w:type="spellEnd"/>
            <w:r w:rsidRPr="00E528B0">
              <w:rPr>
                <w:color w:val="000000"/>
                <w:sz w:val="24"/>
                <w:lang w:val="en-US" w:eastAsia="el-GR"/>
              </w:rPr>
              <w:t xml:space="preserve"> 2 x 4 TB SATA III red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E528B0">
              <w:rPr>
                <w:lang w:eastAsia="el-GR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63A" w:rsidRPr="00CC1C69" w:rsidRDefault="0093763A" w:rsidP="00462006">
            <w:pPr>
              <w:spacing w:after="0"/>
              <w:jc w:val="right"/>
              <w:rPr>
                <w:b/>
                <w:color w:val="000000"/>
                <w:sz w:val="24"/>
                <w:lang w:eastAsia="el-GR"/>
              </w:rPr>
            </w:pPr>
            <w:r w:rsidRPr="00CC1C69">
              <w:rPr>
                <w:b/>
                <w:color w:val="000000"/>
                <w:sz w:val="24"/>
                <w:lang w:eastAsia="el-GR"/>
              </w:rPr>
              <w:t>ΣΥΝΟΛΙΚΟΣ ΑΡΙΘΜΟΣ ΤΕΜΑΧΙΩΝ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C1C69" w:rsidRDefault="0093763A" w:rsidP="00462006">
            <w:pPr>
              <w:spacing w:after="0"/>
              <w:jc w:val="right"/>
              <w:rPr>
                <w:b/>
                <w:lang w:eastAsia="el-GR"/>
              </w:rPr>
            </w:pPr>
            <w:r w:rsidRPr="00CC1C69">
              <w:rPr>
                <w:b/>
                <w:lang w:eastAsia="el-GR"/>
              </w:rPr>
              <w:t>93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C1C69" w:rsidRDefault="0093763A" w:rsidP="00462006">
            <w:pPr>
              <w:spacing w:after="0"/>
              <w:jc w:val="right"/>
              <w:rPr>
                <w:b/>
                <w:lang w:eastAsia="el-G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F97117" w:rsidTr="00462006">
        <w:trPr>
          <w:trHeight w:val="315"/>
        </w:trPr>
        <w:tc>
          <w:tcPr>
            <w:tcW w:w="551" w:type="dxa"/>
            <w:shd w:val="clear" w:color="000000" w:fill="FFFFFF"/>
            <w:noWrap/>
            <w:vAlign w:val="bottom"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503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93763A" w:rsidRPr="00CC1C69" w:rsidRDefault="0093763A" w:rsidP="00462006">
            <w:pPr>
              <w:spacing w:after="0"/>
              <w:rPr>
                <w:b/>
                <w:color w:val="000000"/>
                <w:sz w:val="24"/>
                <w:lang w:val="en-US"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63A" w:rsidRPr="00CC1C69" w:rsidRDefault="0093763A" w:rsidP="00462006">
            <w:pPr>
              <w:spacing w:after="0"/>
              <w:jc w:val="right"/>
              <w:rPr>
                <w:b/>
                <w:lang w:eastAsia="el-G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63A" w:rsidRPr="002B0AD8" w:rsidRDefault="0093763A" w:rsidP="00462006">
            <w:pPr>
              <w:spacing w:after="0"/>
              <w:jc w:val="center"/>
              <w:rPr>
                <w:b/>
                <w:sz w:val="18"/>
                <w:szCs w:val="18"/>
                <w:lang w:val="el-GR" w:eastAsia="el-GR"/>
              </w:rPr>
            </w:pPr>
            <w:r w:rsidRPr="002B0AD8">
              <w:rPr>
                <w:b/>
                <w:sz w:val="18"/>
                <w:szCs w:val="18"/>
                <w:lang w:val="el-GR" w:eastAsia="el-GR"/>
              </w:rPr>
              <w:t>ΣΥΝΟΛΙΚΟ ΠΟΣΟ ΧΩΡΙΣ Φ.Π.Α.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63A" w:rsidRPr="002B0AD8" w:rsidRDefault="0093763A" w:rsidP="00462006">
            <w:pPr>
              <w:spacing w:after="0"/>
              <w:jc w:val="right"/>
              <w:rPr>
                <w:color w:val="000000"/>
                <w:lang w:val="el-GR" w:eastAsia="el-GR"/>
              </w:rPr>
            </w:pP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shd w:val="clear" w:color="000000" w:fill="FFFFFF"/>
            <w:noWrap/>
            <w:vAlign w:val="bottom"/>
          </w:tcPr>
          <w:p w:rsidR="0093763A" w:rsidRPr="002B0AD8" w:rsidRDefault="0093763A" w:rsidP="00462006">
            <w:pPr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5035" w:type="dxa"/>
            <w:shd w:val="clear" w:color="000000" w:fill="FFFFFF"/>
            <w:vAlign w:val="bottom"/>
          </w:tcPr>
          <w:p w:rsidR="0093763A" w:rsidRPr="002B0AD8" w:rsidRDefault="0093763A" w:rsidP="00462006">
            <w:pPr>
              <w:spacing w:after="0"/>
              <w:rPr>
                <w:b/>
                <w:color w:val="000000"/>
                <w:sz w:val="24"/>
                <w:lang w:val="el-GR" w:eastAsia="el-GR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63A" w:rsidRPr="002B0AD8" w:rsidRDefault="0093763A" w:rsidP="00462006">
            <w:pPr>
              <w:spacing w:after="0"/>
              <w:jc w:val="right"/>
              <w:rPr>
                <w:b/>
                <w:lang w:val="el-GR" w:eastAsia="el-G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63A" w:rsidRPr="00CC1C69" w:rsidRDefault="0093763A" w:rsidP="00462006">
            <w:pPr>
              <w:spacing w:after="0"/>
              <w:jc w:val="center"/>
              <w:rPr>
                <w:b/>
                <w:sz w:val="18"/>
                <w:szCs w:val="18"/>
                <w:lang w:eastAsia="el-GR"/>
              </w:rPr>
            </w:pPr>
            <w:r w:rsidRPr="00CC1C69">
              <w:rPr>
                <w:b/>
                <w:sz w:val="18"/>
                <w:szCs w:val="18"/>
                <w:lang w:eastAsia="el-GR"/>
              </w:rPr>
              <w:t>Φ.Π.Α. 24%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63A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shd w:val="clear" w:color="000000" w:fill="FFFFFF"/>
            <w:noWrap/>
            <w:vAlign w:val="bottom"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5035" w:type="dxa"/>
            <w:shd w:val="clear" w:color="000000" w:fill="FFFFFF"/>
            <w:vAlign w:val="bottom"/>
          </w:tcPr>
          <w:p w:rsidR="0093763A" w:rsidRPr="00CC1C69" w:rsidRDefault="0093763A" w:rsidP="00462006">
            <w:pPr>
              <w:spacing w:after="0"/>
              <w:rPr>
                <w:b/>
                <w:color w:val="000000"/>
                <w:sz w:val="24"/>
                <w:lang w:val="en-US" w:eastAsia="el-GR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63A" w:rsidRPr="00CC1C69" w:rsidRDefault="0093763A" w:rsidP="00462006">
            <w:pPr>
              <w:spacing w:after="0"/>
              <w:jc w:val="right"/>
              <w:rPr>
                <w:b/>
                <w:lang w:eastAsia="el-G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63A" w:rsidRPr="00CC1C69" w:rsidRDefault="0093763A" w:rsidP="00462006">
            <w:pPr>
              <w:spacing w:after="0"/>
              <w:jc w:val="center"/>
              <w:rPr>
                <w:b/>
                <w:sz w:val="18"/>
                <w:szCs w:val="18"/>
                <w:lang w:eastAsia="el-GR"/>
              </w:rPr>
            </w:pPr>
            <w:r w:rsidRPr="00CC1C69">
              <w:rPr>
                <w:b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</w:tbl>
    <w:p w:rsidR="0093763A" w:rsidRDefault="0093763A" w:rsidP="0093763A">
      <w:pPr>
        <w:spacing w:after="0"/>
        <w:rPr>
          <w:lang w:val="el-GR"/>
        </w:rPr>
      </w:pPr>
    </w:p>
    <w:p w:rsidR="0093763A" w:rsidRDefault="0093763A" w:rsidP="0093763A">
      <w:pPr>
        <w:spacing w:after="0"/>
        <w:rPr>
          <w:lang w:val="el-GR"/>
        </w:rPr>
      </w:pPr>
    </w:p>
    <w:p w:rsidR="0093763A" w:rsidRDefault="0093763A" w:rsidP="0093763A">
      <w:pPr>
        <w:spacing w:after="0"/>
        <w:rPr>
          <w:lang w:val="el-GR"/>
        </w:rPr>
      </w:pPr>
    </w:p>
    <w:p w:rsidR="0093763A" w:rsidRPr="00D7161C" w:rsidRDefault="0093763A" w:rsidP="0093763A">
      <w:pPr>
        <w:spacing w:after="0"/>
        <w:rPr>
          <w:lang w:val="el-GR"/>
        </w:rPr>
      </w:pPr>
    </w:p>
    <w:tbl>
      <w:tblPr>
        <w:tblW w:w="0" w:type="auto"/>
        <w:tblInd w:w="101" w:type="dxa"/>
        <w:tblLook w:val="04A0"/>
      </w:tblPr>
      <w:tblGrid>
        <w:gridCol w:w="551"/>
        <w:gridCol w:w="5032"/>
        <w:gridCol w:w="1247"/>
        <w:gridCol w:w="1285"/>
        <w:gridCol w:w="1268"/>
      </w:tblGrid>
      <w:tr w:rsidR="0093763A" w:rsidRPr="00F97117" w:rsidTr="00462006">
        <w:trPr>
          <w:trHeight w:val="300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3763A" w:rsidRPr="00661F17" w:rsidRDefault="0093763A" w:rsidP="00462006">
            <w:pPr>
              <w:spacing w:after="0"/>
              <w:jc w:val="center"/>
              <w:rPr>
                <w:b/>
                <w:bCs/>
                <w:color w:val="FF0000"/>
                <w:lang w:val="el-GR" w:eastAsia="el-GR"/>
              </w:rPr>
            </w:pPr>
            <w:r>
              <w:rPr>
                <w:b/>
                <w:bCs/>
                <w:color w:val="FF0000"/>
                <w:lang w:val="el-GR" w:eastAsia="el-GR"/>
              </w:rPr>
              <w:t xml:space="preserve">ΤΜΗΜΑ 2 : </w:t>
            </w:r>
            <w:r w:rsidRPr="00661F17">
              <w:rPr>
                <w:b/>
                <w:bCs/>
                <w:color w:val="FF0000"/>
                <w:lang w:val="el-GR" w:eastAsia="el-GR"/>
              </w:rPr>
              <w:t>ΟΜΑΔΑ Β – ΦΩΤΟΤΥΠΙΚΑ - ΠΟΛΥΜΗΧΑΝΗΜΑΤΑ</w:t>
            </w:r>
          </w:p>
        </w:tc>
      </w:tr>
      <w:tr w:rsidR="0093763A" w:rsidRPr="00F97117" w:rsidTr="00462006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7304C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α/α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>
              <w:rPr>
                <w:color w:val="000000"/>
                <w:sz w:val="24"/>
                <w:lang w:eastAsia="el-GR"/>
              </w:rPr>
              <w:t>ΕΙΔΟΣ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472476" w:rsidRDefault="0093763A" w:rsidP="00462006">
            <w:pPr>
              <w:spacing w:after="0"/>
              <w:jc w:val="center"/>
              <w:rPr>
                <w:sz w:val="18"/>
                <w:szCs w:val="18"/>
                <w:lang w:eastAsia="el-GR"/>
              </w:rPr>
            </w:pPr>
            <w:r w:rsidRPr="00472476">
              <w:rPr>
                <w:sz w:val="18"/>
                <w:szCs w:val="18"/>
                <w:lang w:eastAsia="el-GR"/>
              </w:rPr>
              <w:t>ΠΟΣΟΤΗΤΑ</w:t>
            </w:r>
          </w:p>
          <w:p w:rsidR="0093763A" w:rsidRPr="00472476" w:rsidRDefault="0093763A" w:rsidP="00462006">
            <w:pPr>
              <w:spacing w:after="0"/>
              <w:jc w:val="center"/>
              <w:rPr>
                <w:sz w:val="18"/>
                <w:szCs w:val="18"/>
                <w:lang w:eastAsia="el-GR"/>
              </w:rPr>
            </w:pPr>
            <w:r w:rsidRPr="00472476">
              <w:rPr>
                <w:sz w:val="18"/>
                <w:szCs w:val="18"/>
                <w:lang w:eastAsia="el-GR"/>
              </w:rPr>
              <w:t>(ΤΕΜ.)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2B0AD8" w:rsidRDefault="0093763A" w:rsidP="00462006">
            <w:pPr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2B0AD8">
              <w:rPr>
                <w:color w:val="000000"/>
                <w:sz w:val="18"/>
                <w:szCs w:val="18"/>
                <w:lang w:val="el-GR" w:eastAsia="el-GR"/>
              </w:rPr>
              <w:t>ΤΙΜΗ ΜΟΝΑΔΟΣ ΧΩΡΙΣ Φ.Π.Α.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2B0AD8" w:rsidRDefault="0093763A" w:rsidP="00462006">
            <w:pPr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2B0AD8">
              <w:rPr>
                <w:color w:val="000000"/>
                <w:sz w:val="18"/>
                <w:szCs w:val="18"/>
                <w:lang w:val="el-GR" w:eastAsia="el-GR"/>
              </w:rPr>
              <w:t>ΣΥΝΟΛΟ ΧΩΡΙΣ Φ.Π.Α.</w:t>
            </w: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E528B0">
              <w:rPr>
                <w:color w:val="000000"/>
                <w:lang w:eastAsia="el-GR"/>
              </w:rPr>
              <w:t>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r w:rsidRPr="00E528B0">
              <w:rPr>
                <w:color w:val="000000"/>
                <w:sz w:val="24"/>
                <w:lang w:eastAsia="el-GR"/>
              </w:rPr>
              <w:t>ΦΩΤΟΤΥΠΙΚΑ ΕΓΧΡΩΜΟ Α3 (INKJET) 60ppm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E528B0">
              <w:rPr>
                <w:lang w:eastAsia="el-GR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E528B0">
              <w:rPr>
                <w:color w:val="000000"/>
                <w:lang w:eastAsia="el-GR"/>
              </w:rPr>
              <w:t>2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rPr>
                <w:color w:val="000000"/>
                <w:sz w:val="24"/>
                <w:lang w:val="el-GR" w:eastAsia="el-GR"/>
              </w:rPr>
            </w:pPr>
            <w:r w:rsidRPr="002B0AD8">
              <w:rPr>
                <w:color w:val="000000"/>
                <w:sz w:val="24"/>
                <w:lang w:val="el-GR" w:eastAsia="el-GR"/>
              </w:rPr>
              <w:t>ΠΟΛΥΜΗΧΑΝΗΜΑ Α4 (</w:t>
            </w:r>
            <w:r w:rsidRPr="00E528B0">
              <w:rPr>
                <w:color w:val="000000"/>
                <w:sz w:val="24"/>
                <w:lang w:eastAsia="el-GR"/>
              </w:rPr>
              <w:t>INKJET</w:t>
            </w:r>
            <w:r w:rsidRPr="002B0AD8">
              <w:rPr>
                <w:color w:val="000000"/>
                <w:sz w:val="24"/>
                <w:lang w:val="el-GR" w:eastAsia="el-GR"/>
              </w:rPr>
              <w:t xml:space="preserve">) </w:t>
            </w:r>
            <w:r>
              <w:rPr>
                <w:color w:val="000000"/>
                <w:sz w:val="24"/>
                <w:lang w:val="en-US" w:eastAsia="el-GR"/>
              </w:rPr>
              <w:t>B</w:t>
            </w:r>
            <w:r w:rsidRPr="002B0AD8">
              <w:rPr>
                <w:color w:val="000000"/>
                <w:sz w:val="24"/>
                <w:lang w:val="el-GR" w:eastAsia="el-GR"/>
              </w:rPr>
              <w:t>/</w:t>
            </w:r>
            <w:r>
              <w:rPr>
                <w:color w:val="000000"/>
                <w:sz w:val="24"/>
                <w:lang w:val="en-US" w:eastAsia="el-GR"/>
              </w:rPr>
              <w:t>W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lang w:eastAsia="el-GR"/>
              </w:rPr>
            </w:pPr>
            <w:r>
              <w:rPr>
                <w:lang w:val="en-US" w:eastAsia="el-GR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D20431" w:rsidRDefault="0093763A" w:rsidP="00462006">
            <w:pPr>
              <w:spacing w:after="0"/>
              <w:jc w:val="center"/>
              <w:rPr>
                <w:color w:val="000000"/>
                <w:lang w:val="en-US" w:eastAsia="el-GR"/>
              </w:rPr>
            </w:pPr>
            <w:r>
              <w:rPr>
                <w:color w:val="000000"/>
                <w:lang w:val="en-US" w:eastAsia="el-GR"/>
              </w:rPr>
              <w:t>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D20431" w:rsidRDefault="0093763A" w:rsidP="00462006">
            <w:pPr>
              <w:spacing w:after="0"/>
              <w:rPr>
                <w:color w:val="000000"/>
                <w:sz w:val="24"/>
                <w:lang w:val="en-US" w:eastAsia="el-GR"/>
              </w:rPr>
            </w:pPr>
            <w:r>
              <w:rPr>
                <w:color w:val="000000"/>
                <w:sz w:val="24"/>
                <w:lang w:eastAsia="el-GR"/>
              </w:rPr>
              <w:t>ΠΟΛΥΜΗΧΑΝΗΜΑ</w:t>
            </w:r>
            <w:r w:rsidRPr="00E528B0">
              <w:rPr>
                <w:color w:val="000000"/>
                <w:sz w:val="24"/>
                <w:lang w:eastAsia="el-GR"/>
              </w:rPr>
              <w:t xml:space="preserve"> Α4 (INKJET)</w:t>
            </w:r>
            <w:r>
              <w:rPr>
                <w:color w:val="000000"/>
                <w:sz w:val="24"/>
                <w:lang w:val="en-US" w:eastAsia="el-GR"/>
              </w:rPr>
              <w:t xml:space="preserve"> COLOUR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D20431" w:rsidRDefault="0093763A" w:rsidP="00462006">
            <w:pPr>
              <w:spacing w:after="0"/>
              <w:jc w:val="right"/>
              <w:rPr>
                <w:lang w:val="en-US" w:eastAsia="el-GR"/>
              </w:rPr>
            </w:pPr>
            <w:r>
              <w:rPr>
                <w:lang w:val="en-US" w:eastAsia="el-GR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D20431" w:rsidRDefault="0093763A" w:rsidP="00462006">
            <w:pPr>
              <w:spacing w:after="0"/>
              <w:jc w:val="right"/>
              <w:rPr>
                <w:color w:val="000000"/>
                <w:lang w:val="en-US" w:eastAsia="el-G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D20431" w:rsidRDefault="0093763A" w:rsidP="00462006">
            <w:pPr>
              <w:spacing w:after="0"/>
              <w:jc w:val="right"/>
              <w:rPr>
                <w:color w:val="000000"/>
                <w:lang w:val="en-US" w:eastAsia="el-GR"/>
              </w:rPr>
            </w:pP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506079" w:rsidRDefault="0093763A" w:rsidP="00462006">
            <w:pPr>
              <w:spacing w:after="0"/>
              <w:jc w:val="center"/>
              <w:rPr>
                <w:color w:val="000000"/>
                <w:lang w:val="en-US" w:eastAsia="el-GR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506079" w:rsidRDefault="0093763A" w:rsidP="00462006">
            <w:pPr>
              <w:spacing w:after="0"/>
              <w:jc w:val="right"/>
              <w:rPr>
                <w:b/>
                <w:color w:val="000000"/>
                <w:sz w:val="24"/>
                <w:lang w:eastAsia="el-GR"/>
              </w:rPr>
            </w:pPr>
            <w:r w:rsidRPr="00506079">
              <w:rPr>
                <w:b/>
                <w:color w:val="000000"/>
                <w:sz w:val="24"/>
                <w:lang w:eastAsia="el-GR"/>
              </w:rPr>
              <w:t>ΣΥΝΟΛΙΚΟΣ ΑΡΙΘΜΟΣ ΤΕΜΑΧΙΩΝ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506079" w:rsidRDefault="0093763A" w:rsidP="00462006">
            <w:pPr>
              <w:spacing w:after="0"/>
              <w:jc w:val="right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506079" w:rsidRDefault="0093763A" w:rsidP="00462006">
            <w:pPr>
              <w:spacing w:after="0"/>
              <w:jc w:val="right"/>
              <w:rPr>
                <w:b/>
                <w:color w:val="000000"/>
                <w:lang w:val="en-US" w:eastAsia="el-G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506079" w:rsidRDefault="0093763A" w:rsidP="00462006">
            <w:pPr>
              <w:spacing w:after="0"/>
              <w:jc w:val="right"/>
              <w:rPr>
                <w:color w:val="000000"/>
                <w:lang w:val="en-US" w:eastAsia="el-GR"/>
              </w:rPr>
            </w:pPr>
          </w:p>
        </w:tc>
      </w:tr>
      <w:tr w:rsidR="0093763A" w:rsidRPr="00F97117" w:rsidTr="00462006">
        <w:trPr>
          <w:trHeight w:val="315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93763A" w:rsidRPr="00506079" w:rsidRDefault="0093763A" w:rsidP="00462006">
            <w:pPr>
              <w:spacing w:after="0"/>
              <w:jc w:val="center"/>
              <w:rPr>
                <w:color w:val="000000"/>
                <w:lang w:val="en-US" w:eastAsia="el-GR"/>
              </w:rPr>
            </w:pPr>
          </w:p>
        </w:tc>
        <w:tc>
          <w:tcPr>
            <w:tcW w:w="503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506079" w:rsidRDefault="0093763A" w:rsidP="00462006">
            <w:pPr>
              <w:spacing w:after="0"/>
              <w:rPr>
                <w:b/>
                <w:color w:val="000000"/>
                <w:sz w:val="24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506079" w:rsidRDefault="0093763A" w:rsidP="00462006">
            <w:pPr>
              <w:spacing w:after="0"/>
              <w:jc w:val="right"/>
              <w:rPr>
                <w:b/>
                <w:lang w:val="en-US" w:eastAsia="el-G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/>
              </w:rPr>
            </w:pPr>
            <w:r w:rsidRPr="002B0AD8">
              <w:rPr>
                <w:b/>
                <w:color w:val="000000"/>
                <w:sz w:val="18"/>
                <w:szCs w:val="18"/>
                <w:lang w:val="el-GR" w:eastAsia="el-GR"/>
              </w:rPr>
              <w:t>ΣΥΝΟΛΙΚΟ ΠΟΣΟ ΧΩΡΙΣ Φ.Π.Α.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jc w:val="right"/>
              <w:rPr>
                <w:color w:val="000000"/>
                <w:lang w:val="el-GR" w:eastAsia="el-GR"/>
              </w:rPr>
            </w:pP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5032" w:type="dxa"/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rPr>
                <w:b/>
                <w:color w:val="000000"/>
                <w:sz w:val="24"/>
                <w:lang w:val="el-GR" w:eastAsia="el-GR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jc w:val="right"/>
              <w:rPr>
                <w:b/>
                <w:lang w:val="el-GR" w:eastAsia="el-G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63A" w:rsidRPr="00506079" w:rsidRDefault="0093763A" w:rsidP="00462006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n-US" w:eastAsia="el-GR"/>
              </w:rPr>
            </w:pPr>
            <w:r w:rsidRPr="00506079">
              <w:rPr>
                <w:b/>
                <w:color w:val="000000"/>
                <w:sz w:val="18"/>
                <w:szCs w:val="18"/>
                <w:lang w:val="en-US" w:eastAsia="el-GR"/>
              </w:rPr>
              <w:t>Φ.Π.Α. 24%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506079" w:rsidRDefault="0093763A" w:rsidP="00462006">
            <w:pPr>
              <w:spacing w:after="0"/>
              <w:jc w:val="right"/>
              <w:rPr>
                <w:color w:val="000000"/>
                <w:lang w:val="en-US" w:eastAsia="el-GR"/>
              </w:rPr>
            </w:pPr>
          </w:p>
          <w:p w:rsidR="0093763A" w:rsidRPr="00506079" w:rsidRDefault="0093763A" w:rsidP="00462006">
            <w:pPr>
              <w:spacing w:after="0"/>
              <w:jc w:val="right"/>
              <w:rPr>
                <w:color w:val="000000"/>
                <w:lang w:val="en-US" w:eastAsia="el-GR"/>
              </w:rPr>
            </w:pP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93763A" w:rsidRPr="00506079" w:rsidRDefault="0093763A" w:rsidP="00462006">
            <w:pPr>
              <w:spacing w:after="0"/>
              <w:jc w:val="center"/>
              <w:rPr>
                <w:color w:val="000000"/>
                <w:lang w:val="en-US" w:eastAsia="el-GR"/>
              </w:rPr>
            </w:pPr>
          </w:p>
        </w:tc>
        <w:tc>
          <w:tcPr>
            <w:tcW w:w="5032" w:type="dxa"/>
            <w:shd w:val="clear" w:color="000000" w:fill="FFFFFF"/>
            <w:noWrap/>
            <w:vAlign w:val="bottom"/>
            <w:hideMark/>
          </w:tcPr>
          <w:p w:rsidR="0093763A" w:rsidRPr="00506079" w:rsidRDefault="0093763A" w:rsidP="00462006">
            <w:pPr>
              <w:spacing w:after="0"/>
              <w:rPr>
                <w:b/>
                <w:color w:val="000000"/>
                <w:sz w:val="24"/>
                <w:lang w:eastAsia="el-GR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506079" w:rsidRDefault="0093763A" w:rsidP="00462006">
            <w:pPr>
              <w:spacing w:after="0"/>
              <w:jc w:val="right"/>
              <w:rPr>
                <w:b/>
                <w:lang w:val="en-US" w:eastAsia="el-G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506079" w:rsidRDefault="0093763A" w:rsidP="00462006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n-US" w:eastAsia="el-GR"/>
              </w:rPr>
            </w:pPr>
            <w:r w:rsidRPr="00506079">
              <w:rPr>
                <w:b/>
                <w:color w:val="000000"/>
                <w:sz w:val="18"/>
                <w:szCs w:val="18"/>
                <w:lang w:val="en-US" w:eastAsia="el-GR"/>
              </w:rPr>
              <w:t>ΓΕΝΙΚΟ ΣΥΝΟΛΟ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506079" w:rsidRDefault="0093763A" w:rsidP="00462006">
            <w:pPr>
              <w:spacing w:after="0"/>
              <w:jc w:val="right"/>
              <w:rPr>
                <w:color w:val="000000"/>
                <w:lang w:val="en-US" w:eastAsia="el-GR"/>
              </w:rPr>
            </w:pPr>
          </w:p>
        </w:tc>
      </w:tr>
    </w:tbl>
    <w:p w:rsidR="0093763A" w:rsidRDefault="0093763A" w:rsidP="0093763A">
      <w:pPr>
        <w:spacing w:after="0"/>
        <w:rPr>
          <w:lang w:val="el-GR"/>
        </w:rPr>
      </w:pPr>
    </w:p>
    <w:p w:rsidR="0093763A" w:rsidRDefault="0093763A" w:rsidP="0093763A">
      <w:pPr>
        <w:spacing w:after="0"/>
        <w:rPr>
          <w:lang w:val="el-GR"/>
        </w:rPr>
      </w:pPr>
    </w:p>
    <w:p w:rsidR="0093763A" w:rsidRDefault="0093763A" w:rsidP="0093763A">
      <w:pPr>
        <w:spacing w:after="0"/>
        <w:rPr>
          <w:lang w:val="el-GR"/>
        </w:rPr>
      </w:pPr>
    </w:p>
    <w:p w:rsidR="0093763A" w:rsidRDefault="0093763A" w:rsidP="0093763A">
      <w:pPr>
        <w:spacing w:after="0"/>
        <w:rPr>
          <w:lang w:val="el-GR"/>
        </w:rPr>
      </w:pPr>
    </w:p>
    <w:p w:rsidR="0093763A" w:rsidRDefault="0093763A" w:rsidP="0093763A">
      <w:pPr>
        <w:spacing w:after="0"/>
        <w:rPr>
          <w:lang w:val="el-GR"/>
        </w:rPr>
      </w:pPr>
    </w:p>
    <w:p w:rsidR="0093763A" w:rsidRDefault="0093763A" w:rsidP="0093763A">
      <w:pPr>
        <w:spacing w:after="0"/>
        <w:rPr>
          <w:lang w:val="el-GR"/>
        </w:rPr>
      </w:pPr>
    </w:p>
    <w:p w:rsidR="0093763A" w:rsidRDefault="0093763A" w:rsidP="0093763A">
      <w:pPr>
        <w:spacing w:after="0"/>
        <w:rPr>
          <w:lang w:val="el-GR"/>
        </w:rPr>
      </w:pPr>
    </w:p>
    <w:p w:rsidR="0093763A" w:rsidRDefault="0093763A" w:rsidP="0093763A">
      <w:pPr>
        <w:spacing w:after="0"/>
        <w:rPr>
          <w:lang w:val="el-GR"/>
        </w:rPr>
      </w:pPr>
    </w:p>
    <w:p w:rsidR="0093763A" w:rsidRDefault="0093763A" w:rsidP="0093763A">
      <w:pPr>
        <w:spacing w:after="0"/>
        <w:rPr>
          <w:lang w:val="el-GR"/>
        </w:rPr>
      </w:pPr>
    </w:p>
    <w:p w:rsidR="0093763A" w:rsidRDefault="0093763A" w:rsidP="0093763A">
      <w:pPr>
        <w:spacing w:after="0"/>
        <w:rPr>
          <w:lang w:val="el-GR"/>
        </w:rPr>
      </w:pPr>
    </w:p>
    <w:p w:rsidR="0093763A" w:rsidRPr="00D7161C" w:rsidRDefault="0093763A" w:rsidP="0093763A">
      <w:pPr>
        <w:spacing w:after="0"/>
        <w:rPr>
          <w:lang w:val="el-GR"/>
        </w:rPr>
      </w:pPr>
    </w:p>
    <w:tbl>
      <w:tblPr>
        <w:tblW w:w="0" w:type="auto"/>
        <w:tblInd w:w="101" w:type="dxa"/>
        <w:tblLook w:val="04A0"/>
      </w:tblPr>
      <w:tblGrid>
        <w:gridCol w:w="551"/>
        <w:gridCol w:w="5035"/>
        <w:gridCol w:w="1247"/>
        <w:gridCol w:w="1285"/>
        <w:gridCol w:w="1265"/>
      </w:tblGrid>
      <w:tr w:rsidR="0093763A" w:rsidRPr="00F97117" w:rsidTr="00462006">
        <w:trPr>
          <w:trHeight w:val="300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3763A" w:rsidRPr="00661F17" w:rsidRDefault="0093763A" w:rsidP="00462006">
            <w:pPr>
              <w:spacing w:after="0"/>
              <w:jc w:val="center"/>
              <w:rPr>
                <w:b/>
                <w:bCs/>
                <w:color w:val="FF0000"/>
                <w:lang w:val="el-GR" w:eastAsia="el-GR"/>
              </w:rPr>
            </w:pPr>
            <w:r>
              <w:rPr>
                <w:b/>
                <w:bCs/>
                <w:color w:val="FF0000"/>
                <w:lang w:val="el-GR" w:eastAsia="el-GR"/>
              </w:rPr>
              <w:lastRenderedPageBreak/>
              <w:t xml:space="preserve">ΤΜΗΜΑ 3 : </w:t>
            </w:r>
            <w:r w:rsidRPr="00661F17">
              <w:rPr>
                <w:b/>
                <w:bCs/>
                <w:color w:val="FF0000"/>
                <w:lang w:val="el-GR" w:eastAsia="el-GR"/>
              </w:rPr>
              <w:t xml:space="preserve">ΟΜΑΔΑ Γ - </w:t>
            </w:r>
            <w:r w:rsidRPr="00E528B0">
              <w:rPr>
                <w:b/>
                <w:bCs/>
                <w:color w:val="FF0000"/>
                <w:lang w:eastAsia="el-GR"/>
              </w:rPr>
              <w:t>UPS</w:t>
            </w:r>
            <w:r w:rsidRPr="00661F17">
              <w:rPr>
                <w:b/>
                <w:bCs/>
                <w:color w:val="FF0000"/>
                <w:lang w:val="el-GR" w:eastAsia="el-GR"/>
              </w:rPr>
              <w:t xml:space="preserve"> - ΜΠΑΤΑΡΙΕΣ</w:t>
            </w:r>
          </w:p>
        </w:tc>
      </w:tr>
      <w:tr w:rsidR="0093763A" w:rsidRPr="00F97117" w:rsidTr="00462006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7304C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α/α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>
              <w:rPr>
                <w:color w:val="000000"/>
                <w:sz w:val="24"/>
                <w:lang w:eastAsia="el-GR"/>
              </w:rPr>
              <w:t>ΕΙΔΟΣ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472476" w:rsidRDefault="0093763A" w:rsidP="00462006">
            <w:pPr>
              <w:spacing w:after="0"/>
              <w:jc w:val="center"/>
              <w:rPr>
                <w:sz w:val="18"/>
                <w:szCs w:val="18"/>
                <w:lang w:eastAsia="el-GR"/>
              </w:rPr>
            </w:pPr>
            <w:r w:rsidRPr="00472476">
              <w:rPr>
                <w:sz w:val="18"/>
                <w:szCs w:val="18"/>
                <w:lang w:eastAsia="el-GR"/>
              </w:rPr>
              <w:t>ΠΟΣΟΤΗΤΑ (ΤΕΜ.)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2B0AD8" w:rsidRDefault="0093763A" w:rsidP="00462006">
            <w:pPr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2B0AD8">
              <w:rPr>
                <w:color w:val="000000"/>
                <w:sz w:val="18"/>
                <w:szCs w:val="18"/>
                <w:lang w:val="el-GR" w:eastAsia="el-GR"/>
              </w:rPr>
              <w:t>ΤΙΜΗ ΜΟΝΑΔΟΣ ΧΩΡΙΣ Φ.Π.Α.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2B0AD8" w:rsidRDefault="0093763A" w:rsidP="00462006">
            <w:pPr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2B0AD8">
              <w:rPr>
                <w:color w:val="000000"/>
                <w:sz w:val="18"/>
                <w:szCs w:val="18"/>
                <w:lang w:val="el-GR" w:eastAsia="el-GR"/>
              </w:rPr>
              <w:t>ΣΥΝΟΛΟ ΧΩΡΙΣ Φ.Π.Α.</w:t>
            </w: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E528B0">
              <w:rPr>
                <w:color w:val="000000"/>
                <w:lang w:eastAsia="el-GR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rPr>
                <w:color w:val="000000"/>
                <w:sz w:val="24"/>
                <w:lang w:val="el-GR" w:eastAsia="el-GR"/>
              </w:rPr>
            </w:pPr>
            <w:r w:rsidRPr="00E528B0">
              <w:rPr>
                <w:color w:val="000000"/>
                <w:sz w:val="24"/>
                <w:lang w:eastAsia="el-GR"/>
              </w:rPr>
              <w:t>UPS</w:t>
            </w:r>
            <w:r w:rsidRPr="002B0AD8">
              <w:rPr>
                <w:color w:val="000000"/>
                <w:sz w:val="24"/>
                <w:lang w:val="el-GR" w:eastAsia="el-GR"/>
              </w:rPr>
              <w:t xml:space="preserve"> για </w:t>
            </w:r>
            <w:r w:rsidRPr="00E528B0">
              <w:rPr>
                <w:color w:val="000000"/>
                <w:sz w:val="24"/>
                <w:lang w:eastAsia="el-GR"/>
              </w:rPr>
              <w:t>PC</w:t>
            </w:r>
            <w:r w:rsidRPr="002B0AD8">
              <w:rPr>
                <w:color w:val="000000"/>
                <w:sz w:val="24"/>
                <w:lang w:val="el-GR" w:eastAsia="el-GR"/>
              </w:rPr>
              <w:t xml:space="preserve"> ισχύος &gt; 650</w:t>
            </w:r>
            <w:r w:rsidRPr="00E528B0">
              <w:rPr>
                <w:color w:val="000000"/>
                <w:sz w:val="24"/>
                <w:lang w:eastAsia="el-GR"/>
              </w:rPr>
              <w:t>VA</w:t>
            </w:r>
            <w:r w:rsidRPr="002B0AD8">
              <w:rPr>
                <w:color w:val="000000"/>
                <w:sz w:val="24"/>
                <w:lang w:val="el-GR" w:eastAsia="el-GR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E528B0">
              <w:rPr>
                <w:lang w:eastAsia="el-GR"/>
              </w:rPr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E528B0">
              <w:rPr>
                <w:color w:val="000000"/>
                <w:lang w:eastAsia="el-GR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E528B0">
              <w:rPr>
                <w:color w:val="000000"/>
                <w:sz w:val="24"/>
                <w:lang w:eastAsia="el-GR"/>
              </w:rPr>
              <w:t>Μπαταρίες</w:t>
            </w:r>
            <w:proofErr w:type="spellEnd"/>
            <w:r w:rsidRPr="00E528B0">
              <w:rPr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E528B0">
              <w:rPr>
                <w:color w:val="000000"/>
                <w:sz w:val="24"/>
                <w:lang w:eastAsia="el-GR"/>
              </w:rPr>
              <w:t>για</w:t>
            </w:r>
            <w:proofErr w:type="spellEnd"/>
            <w:r w:rsidRPr="00E528B0">
              <w:rPr>
                <w:color w:val="000000"/>
                <w:sz w:val="24"/>
                <w:lang w:eastAsia="el-GR"/>
              </w:rPr>
              <w:t xml:space="preserve"> UPS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E528B0">
              <w:rPr>
                <w:lang w:eastAsia="el-GR"/>
              </w:rPr>
              <w:t>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E528B0">
              <w:rPr>
                <w:color w:val="000000"/>
                <w:lang w:eastAsia="el-GR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E528B0">
              <w:rPr>
                <w:color w:val="000000"/>
                <w:sz w:val="24"/>
                <w:lang w:eastAsia="el-GR"/>
              </w:rPr>
              <w:t>Μπαταρίες</w:t>
            </w:r>
            <w:proofErr w:type="spellEnd"/>
            <w:r w:rsidRPr="00E528B0">
              <w:rPr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E528B0">
              <w:rPr>
                <w:color w:val="000000"/>
                <w:sz w:val="24"/>
                <w:lang w:eastAsia="el-GR"/>
              </w:rPr>
              <w:t>για</w:t>
            </w:r>
            <w:proofErr w:type="spellEnd"/>
            <w:r w:rsidRPr="00E528B0">
              <w:rPr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E528B0">
              <w:rPr>
                <w:color w:val="000000"/>
                <w:sz w:val="24"/>
                <w:lang w:eastAsia="el-GR"/>
              </w:rPr>
              <w:t>τηλεκοντρόλ</w:t>
            </w:r>
            <w:proofErr w:type="spellEnd"/>
            <w:r w:rsidRPr="00E528B0">
              <w:rPr>
                <w:color w:val="000000"/>
                <w:sz w:val="24"/>
                <w:lang w:eastAsia="el-GR"/>
              </w:rPr>
              <w:t xml:space="preserve"> ΑΑΑ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E528B0">
              <w:rPr>
                <w:lang w:eastAsia="el-GR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E528B0">
              <w:rPr>
                <w:color w:val="000000"/>
                <w:lang w:eastAsia="el-GR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E528B0">
              <w:rPr>
                <w:color w:val="000000"/>
                <w:sz w:val="24"/>
                <w:lang w:eastAsia="el-GR"/>
              </w:rPr>
              <w:t>Μπαταρίες</w:t>
            </w:r>
            <w:proofErr w:type="spellEnd"/>
            <w:r w:rsidRPr="00E528B0">
              <w:rPr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E528B0">
              <w:rPr>
                <w:color w:val="000000"/>
                <w:sz w:val="24"/>
                <w:lang w:eastAsia="el-GR"/>
              </w:rPr>
              <w:t>για</w:t>
            </w:r>
            <w:proofErr w:type="spellEnd"/>
            <w:r w:rsidRPr="00E528B0">
              <w:rPr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E528B0">
              <w:rPr>
                <w:color w:val="000000"/>
                <w:sz w:val="24"/>
                <w:lang w:eastAsia="el-GR"/>
              </w:rPr>
              <w:t>τηλεκοντρόλ</w:t>
            </w:r>
            <w:proofErr w:type="spellEnd"/>
            <w:r w:rsidRPr="00E528B0">
              <w:rPr>
                <w:color w:val="000000"/>
                <w:sz w:val="24"/>
                <w:lang w:eastAsia="el-GR"/>
              </w:rPr>
              <w:t xml:space="preserve"> ΑΑ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E528B0">
              <w:rPr>
                <w:lang w:eastAsia="el-GR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E528B0">
              <w:rPr>
                <w:color w:val="000000"/>
                <w:lang w:eastAsia="el-GR"/>
              </w:rPr>
              <w:t>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rPr>
                <w:color w:val="000000"/>
                <w:sz w:val="24"/>
                <w:lang w:val="el-GR" w:eastAsia="el-GR"/>
              </w:rPr>
            </w:pPr>
            <w:r w:rsidRPr="002B0AD8">
              <w:rPr>
                <w:color w:val="000000"/>
                <w:sz w:val="24"/>
                <w:lang w:val="el-GR" w:eastAsia="el-GR"/>
              </w:rPr>
              <w:t xml:space="preserve">Μπαταρίες για </w:t>
            </w:r>
            <w:proofErr w:type="spellStart"/>
            <w:r w:rsidRPr="002B0AD8">
              <w:rPr>
                <w:color w:val="000000"/>
                <w:sz w:val="24"/>
                <w:lang w:val="el-GR" w:eastAsia="el-GR"/>
              </w:rPr>
              <w:t>πολύμετρα</w:t>
            </w:r>
            <w:proofErr w:type="spellEnd"/>
            <w:r w:rsidRPr="002B0AD8">
              <w:rPr>
                <w:color w:val="000000"/>
                <w:sz w:val="24"/>
                <w:lang w:val="el-GR" w:eastAsia="el-GR"/>
              </w:rPr>
              <w:t>, μικρόφωνα 9</w:t>
            </w:r>
            <w:r w:rsidRPr="00E528B0">
              <w:rPr>
                <w:color w:val="000000"/>
                <w:sz w:val="24"/>
                <w:lang w:eastAsia="el-GR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E528B0">
              <w:rPr>
                <w:lang w:eastAsia="el-GR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156874" w:rsidRDefault="0093763A" w:rsidP="00462006">
            <w:pPr>
              <w:spacing w:after="0"/>
              <w:jc w:val="right"/>
              <w:rPr>
                <w:b/>
                <w:color w:val="000000"/>
                <w:sz w:val="24"/>
                <w:lang w:eastAsia="el-GR"/>
              </w:rPr>
            </w:pPr>
            <w:r w:rsidRPr="00156874">
              <w:rPr>
                <w:b/>
                <w:color w:val="000000"/>
                <w:sz w:val="24"/>
                <w:lang w:eastAsia="el-GR"/>
              </w:rPr>
              <w:t>ΣΥΝΟΛΙΚΟΣ ΑΡΙΘΜΟΣ ΤΕΜΑΧΙΩΝ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156874" w:rsidRDefault="0093763A" w:rsidP="00462006">
            <w:pPr>
              <w:spacing w:after="0"/>
              <w:jc w:val="right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265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156874" w:rsidRDefault="0093763A" w:rsidP="00462006">
            <w:pPr>
              <w:spacing w:after="0"/>
              <w:jc w:val="right"/>
              <w:rPr>
                <w:b/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F97117" w:rsidTr="00462006">
        <w:trPr>
          <w:trHeight w:val="315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503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156874" w:rsidRDefault="0093763A" w:rsidP="00462006">
            <w:pPr>
              <w:spacing w:after="0"/>
              <w:rPr>
                <w:b/>
                <w:color w:val="000000"/>
                <w:sz w:val="24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156874" w:rsidRDefault="0093763A" w:rsidP="00462006">
            <w:pPr>
              <w:spacing w:after="0"/>
              <w:jc w:val="right"/>
              <w:rPr>
                <w:b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/>
              </w:rPr>
            </w:pPr>
            <w:r w:rsidRPr="002B0AD8">
              <w:rPr>
                <w:b/>
                <w:color w:val="000000"/>
                <w:sz w:val="18"/>
                <w:szCs w:val="18"/>
                <w:lang w:val="el-GR" w:eastAsia="el-GR"/>
              </w:rPr>
              <w:t>ΣΥΝΟΛΙΚΟ ΠΟΣΟ ΧΩΡΙΣ Φ.Π.Α.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jc w:val="right"/>
              <w:rPr>
                <w:color w:val="000000"/>
                <w:lang w:val="el-GR" w:eastAsia="el-GR"/>
              </w:rPr>
            </w:pP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5035" w:type="dxa"/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rPr>
                <w:b/>
                <w:color w:val="000000"/>
                <w:sz w:val="24"/>
                <w:lang w:val="el-GR" w:eastAsia="el-GR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jc w:val="right"/>
              <w:rPr>
                <w:b/>
                <w:lang w:val="el-GR"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156874" w:rsidRDefault="0093763A" w:rsidP="00462006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eastAsia="el-GR"/>
              </w:rPr>
            </w:pPr>
            <w:r w:rsidRPr="00156874">
              <w:rPr>
                <w:b/>
                <w:color w:val="000000"/>
                <w:sz w:val="18"/>
                <w:szCs w:val="18"/>
                <w:lang w:eastAsia="el-GR"/>
              </w:rPr>
              <w:t>Φ.Π.Α. 24%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5035" w:type="dxa"/>
            <w:shd w:val="clear" w:color="000000" w:fill="FFFFFF"/>
            <w:noWrap/>
            <w:vAlign w:val="bottom"/>
            <w:hideMark/>
          </w:tcPr>
          <w:p w:rsidR="0093763A" w:rsidRPr="00156874" w:rsidRDefault="0093763A" w:rsidP="00462006">
            <w:pPr>
              <w:spacing w:after="0"/>
              <w:rPr>
                <w:b/>
                <w:color w:val="000000"/>
                <w:sz w:val="24"/>
                <w:lang w:eastAsia="el-GR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156874" w:rsidRDefault="0093763A" w:rsidP="00462006">
            <w:pPr>
              <w:spacing w:after="0"/>
              <w:jc w:val="right"/>
              <w:rPr>
                <w:b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156874" w:rsidRDefault="0093763A" w:rsidP="00462006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eastAsia="el-GR"/>
              </w:rPr>
            </w:pPr>
            <w:r w:rsidRPr="00156874">
              <w:rPr>
                <w:b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</w:tbl>
    <w:p w:rsidR="0093763A" w:rsidRPr="00D7161C" w:rsidRDefault="0093763A" w:rsidP="0093763A">
      <w:pPr>
        <w:spacing w:after="0"/>
        <w:rPr>
          <w:lang w:val="el-GR"/>
        </w:rPr>
      </w:pPr>
    </w:p>
    <w:tbl>
      <w:tblPr>
        <w:tblW w:w="0" w:type="auto"/>
        <w:tblInd w:w="101" w:type="dxa"/>
        <w:tblLook w:val="04A0"/>
      </w:tblPr>
      <w:tblGrid>
        <w:gridCol w:w="551"/>
        <w:gridCol w:w="5035"/>
        <w:gridCol w:w="1247"/>
        <w:gridCol w:w="1285"/>
        <w:gridCol w:w="1265"/>
      </w:tblGrid>
      <w:tr w:rsidR="0093763A" w:rsidRPr="00CD35E0" w:rsidTr="00462006">
        <w:trPr>
          <w:trHeight w:val="300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b/>
                <w:bCs/>
                <w:color w:val="FF0000"/>
                <w:lang w:eastAsia="el-GR"/>
              </w:rPr>
            </w:pPr>
            <w:r>
              <w:rPr>
                <w:b/>
                <w:bCs/>
                <w:color w:val="FF0000"/>
                <w:lang w:val="el-GR" w:eastAsia="el-GR"/>
              </w:rPr>
              <w:t xml:space="preserve">ΤΜΗΜΑ 4 : </w:t>
            </w:r>
            <w:r w:rsidRPr="00CD35E0">
              <w:rPr>
                <w:b/>
                <w:bCs/>
                <w:color w:val="FF0000"/>
                <w:lang w:eastAsia="el-GR"/>
              </w:rPr>
              <w:t>ΟΜΑΔΑ Δ - ΑΝΑΛΩΣΙΜΑ</w:t>
            </w:r>
          </w:p>
        </w:tc>
      </w:tr>
      <w:tr w:rsidR="0093763A" w:rsidRPr="00F97117" w:rsidTr="00462006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7304C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α/α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>
              <w:rPr>
                <w:color w:val="000000"/>
                <w:sz w:val="24"/>
                <w:lang w:eastAsia="el-GR"/>
              </w:rPr>
              <w:t>ΕΙΔΟΣ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472476" w:rsidRDefault="0093763A" w:rsidP="00462006">
            <w:pPr>
              <w:spacing w:after="0"/>
              <w:jc w:val="center"/>
              <w:rPr>
                <w:sz w:val="18"/>
                <w:szCs w:val="18"/>
                <w:lang w:eastAsia="el-GR"/>
              </w:rPr>
            </w:pPr>
            <w:r w:rsidRPr="00472476">
              <w:rPr>
                <w:sz w:val="18"/>
                <w:szCs w:val="18"/>
                <w:lang w:eastAsia="el-GR"/>
              </w:rPr>
              <w:t>ΠΟΣΟΤΗΤΑ (ΤΕΜ.)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2B0AD8" w:rsidRDefault="0093763A" w:rsidP="00462006">
            <w:pPr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2B0AD8">
              <w:rPr>
                <w:color w:val="000000"/>
                <w:sz w:val="18"/>
                <w:szCs w:val="18"/>
                <w:lang w:val="el-GR" w:eastAsia="el-GR"/>
              </w:rPr>
              <w:t>ΤΙΜΗ ΜΟΝΑΔΟΣ ΧΩΡΙΣ Φ.Π.Α.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2B0AD8" w:rsidRDefault="0093763A" w:rsidP="00462006">
            <w:pPr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2B0AD8">
              <w:rPr>
                <w:color w:val="000000"/>
                <w:sz w:val="18"/>
                <w:szCs w:val="18"/>
                <w:lang w:val="el-GR" w:eastAsia="el-GR"/>
              </w:rPr>
              <w:t>ΣΥΝΟΛΟ ΧΩΡΙΣ Φ.Π.Α.</w:t>
            </w: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CD35E0">
              <w:rPr>
                <w:color w:val="000000"/>
                <w:sz w:val="24"/>
                <w:lang w:eastAsia="el-GR"/>
              </w:rPr>
              <w:t>Ποντίκια</w:t>
            </w:r>
            <w:proofErr w:type="spellEnd"/>
            <w:r w:rsidRPr="00CD35E0">
              <w:rPr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CD35E0">
              <w:rPr>
                <w:color w:val="000000"/>
                <w:sz w:val="24"/>
                <w:lang w:eastAsia="el-GR"/>
              </w:rPr>
              <w:t>usb</w:t>
            </w:r>
            <w:proofErr w:type="spellEnd"/>
            <w:r w:rsidRPr="00CD35E0">
              <w:rPr>
                <w:color w:val="000000"/>
                <w:sz w:val="24"/>
                <w:lang w:eastAsia="el-GR"/>
              </w:rPr>
              <w:t xml:space="preserve">, </w:t>
            </w:r>
            <w:proofErr w:type="spellStart"/>
            <w:r w:rsidRPr="00CD35E0">
              <w:rPr>
                <w:color w:val="000000"/>
                <w:sz w:val="24"/>
                <w:lang w:eastAsia="el-GR"/>
              </w:rPr>
              <w:t>ενσύρματα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CD35E0">
              <w:rPr>
                <w:lang w:eastAsia="el-GR"/>
              </w:rPr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CD35E0">
              <w:rPr>
                <w:color w:val="000000"/>
                <w:sz w:val="24"/>
                <w:lang w:eastAsia="el-GR"/>
              </w:rPr>
              <w:t>Πληκτρολόγια</w:t>
            </w:r>
            <w:proofErr w:type="spellEnd"/>
            <w:r w:rsidRPr="00CD35E0">
              <w:rPr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CD35E0">
              <w:rPr>
                <w:color w:val="000000"/>
                <w:sz w:val="24"/>
                <w:lang w:eastAsia="el-GR"/>
              </w:rPr>
              <w:t>usb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CD35E0">
              <w:rPr>
                <w:lang w:eastAsia="el-GR"/>
              </w:rPr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CD35E0">
              <w:rPr>
                <w:color w:val="000000"/>
                <w:sz w:val="24"/>
                <w:lang w:eastAsia="el-GR"/>
              </w:rPr>
              <w:t>Μνήμες</w:t>
            </w:r>
            <w:proofErr w:type="spellEnd"/>
            <w:r w:rsidRPr="00CD35E0">
              <w:rPr>
                <w:color w:val="000000"/>
                <w:sz w:val="24"/>
                <w:lang w:eastAsia="el-GR"/>
              </w:rPr>
              <w:t xml:space="preserve"> DDR3 (8GB)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CD35E0">
              <w:rPr>
                <w:lang w:eastAsia="el-GR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CD35E0">
              <w:rPr>
                <w:color w:val="000000"/>
                <w:sz w:val="24"/>
                <w:lang w:eastAsia="el-GR"/>
              </w:rPr>
              <w:t>Μνήμες</w:t>
            </w:r>
            <w:proofErr w:type="spellEnd"/>
            <w:r w:rsidRPr="00CD35E0">
              <w:rPr>
                <w:color w:val="000000"/>
                <w:sz w:val="24"/>
                <w:lang w:eastAsia="el-GR"/>
              </w:rPr>
              <w:t xml:space="preserve"> DDR4 (8GB)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CD35E0">
              <w:rPr>
                <w:lang w:eastAsia="el-GR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CD35E0">
              <w:rPr>
                <w:color w:val="000000"/>
                <w:sz w:val="24"/>
                <w:lang w:eastAsia="el-GR"/>
              </w:rPr>
              <w:t>Καλώδια</w:t>
            </w:r>
            <w:proofErr w:type="spellEnd"/>
            <w:r w:rsidRPr="00CD35E0">
              <w:rPr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CD35E0">
              <w:rPr>
                <w:color w:val="000000"/>
                <w:sz w:val="24"/>
                <w:lang w:eastAsia="el-GR"/>
              </w:rPr>
              <w:t>δικτύου</w:t>
            </w:r>
            <w:proofErr w:type="spellEnd"/>
            <w:r w:rsidRPr="00CD35E0">
              <w:rPr>
                <w:color w:val="000000"/>
                <w:sz w:val="24"/>
                <w:lang w:eastAsia="el-GR"/>
              </w:rPr>
              <w:t xml:space="preserve"> (5μ)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CD35E0">
              <w:rPr>
                <w:lang w:eastAsia="el-GR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CD35E0">
              <w:rPr>
                <w:color w:val="000000"/>
                <w:sz w:val="24"/>
                <w:lang w:eastAsia="el-GR"/>
              </w:rPr>
              <w:t>Καλώδια</w:t>
            </w:r>
            <w:proofErr w:type="spellEnd"/>
            <w:r w:rsidRPr="00CD35E0">
              <w:rPr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CD35E0">
              <w:rPr>
                <w:color w:val="000000"/>
                <w:sz w:val="24"/>
                <w:lang w:eastAsia="el-GR"/>
              </w:rPr>
              <w:t>δικτύου</w:t>
            </w:r>
            <w:proofErr w:type="spellEnd"/>
            <w:r w:rsidRPr="00CD35E0">
              <w:rPr>
                <w:color w:val="000000"/>
                <w:sz w:val="24"/>
                <w:lang w:eastAsia="el-GR"/>
              </w:rPr>
              <w:t xml:space="preserve"> (1μ)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CD35E0">
              <w:rPr>
                <w:lang w:eastAsia="el-GR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7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CD35E0">
              <w:rPr>
                <w:color w:val="000000"/>
                <w:sz w:val="24"/>
                <w:lang w:eastAsia="el-GR"/>
              </w:rPr>
              <w:t>Καλώδια</w:t>
            </w:r>
            <w:proofErr w:type="spellEnd"/>
            <w:r w:rsidRPr="00CD35E0">
              <w:rPr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CD35E0">
              <w:rPr>
                <w:color w:val="000000"/>
                <w:sz w:val="24"/>
                <w:lang w:eastAsia="el-GR"/>
              </w:rPr>
              <w:t>επέκτασης</w:t>
            </w:r>
            <w:proofErr w:type="spellEnd"/>
            <w:r w:rsidRPr="00CD35E0">
              <w:rPr>
                <w:color w:val="000000"/>
                <w:sz w:val="24"/>
                <w:lang w:eastAsia="el-GR"/>
              </w:rPr>
              <w:t xml:space="preserve"> USB (1μ)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CD35E0">
              <w:rPr>
                <w:lang w:eastAsia="el-GR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8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CD35E0">
              <w:rPr>
                <w:color w:val="000000"/>
                <w:sz w:val="24"/>
                <w:lang w:eastAsia="el-GR"/>
              </w:rPr>
              <w:t>Συσκευές</w:t>
            </w:r>
            <w:proofErr w:type="spellEnd"/>
            <w:r w:rsidRPr="00CD35E0">
              <w:rPr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CD35E0">
              <w:rPr>
                <w:color w:val="000000"/>
                <w:sz w:val="24"/>
                <w:lang w:eastAsia="el-GR"/>
              </w:rPr>
              <w:t>τηλεφώνου</w:t>
            </w:r>
            <w:proofErr w:type="spellEnd"/>
            <w:r w:rsidRPr="00CD35E0">
              <w:rPr>
                <w:color w:val="000000"/>
                <w:sz w:val="24"/>
                <w:lang w:eastAsia="el-GR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CD35E0">
              <w:rPr>
                <w:lang w:eastAsia="el-GR"/>
              </w:rPr>
              <w:t>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9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CD35E0">
              <w:rPr>
                <w:color w:val="000000"/>
                <w:sz w:val="24"/>
                <w:lang w:eastAsia="el-GR"/>
              </w:rPr>
              <w:t>Δίσκοι</w:t>
            </w:r>
            <w:proofErr w:type="spellEnd"/>
            <w:r w:rsidRPr="00CD35E0">
              <w:rPr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CD35E0">
              <w:rPr>
                <w:color w:val="000000"/>
                <w:sz w:val="24"/>
                <w:lang w:eastAsia="el-GR"/>
              </w:rPr>
              <w:t>αντικατάστασης</w:t>
            </w:r>
            <w:proofErr w:type="spellEnd"/>
            <w:r w:rsidRPr="00CD35E0">
              <w:rPr>
                <w:color w:val="000000"/>
                <w:sz w:val="24"/>
                <w:lang w:eastAsia="el-GR"/>
              </w:rPr>
              <w:t xml:space="preserve"> SSD 500 GB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CD35E0">
              <w:rPr>
                <w:lang w:eastAsia="el-GR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10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CD35E0">
              <w:rPr>
                <w:color w:val="000000"/>
                <w:sz w:val="24"/>
                <w:lang w:eastAsia="el-GR"/>
              </w:rPr>
              <w:t>Δίσκοι</w:t>
            </w:r>
            <w:proofErr w:type="spellEnd"/>
            <w:r w:rsidRPr="00CD35E0">
              <w:rPr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CD35E0">
              <w:rPr>
                <w:color w:val="000000"/>
                <w:sz w:val="24"/>
                <w:lang w:eastAsia="el-GR"/>
              </w:rPr>
              <w:t>αντικατάστασης</w:t>
            </w:r>
            <w:proofErr w:type="spellEnd"/>
            <w:r w:rsidRPr="00CD35E0">
              <w:rPr>
                <w:color w:val="000000"/>
                <w:sz w:val="24"/>
                <w:lang w:eastAsia="el-GR"/>
              </w:rPr>
              <w:t xml:space="preserve"> SSD 250 GB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CD35E0">
              <w:rPr>
                <w:lang w:eastAsia="el-GR"/>
              </w:rPr>
              <w:t>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11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r w:rsidRPr="00CD35E0">
              <w:rPr>
                <w:color w:val="000000"/>
                <w:sz w:val="24"/>
                <w:lang w:eastAsia="el-GR"/>
              </w:rPr>
              <w:t>USB Sticks 64 GB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CD35E0">
              <w:rPr>
                <w:lang w:eastAsia="el-GR"/>
              </w:rPr>
              <w:t>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12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r w:rsidRPr="00CD35E0">
              <w:rPr>
                <w:color w:val="000000"/>
                <w:sz w:val="24"/>
                <w:lang w:eastAsia="el-GR"/>
              </w:rPr>
              <w:t>4TB HDD external USB 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CD35E0">
              <w:rPr>
                <w:lang w:eastAsia="el-GR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13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rPr>
                <w:color w:val="000000"/>
                <w:sz w:val="24"/>
                <w:lang w:val="en-US" w:eastAsia="el-GR"/>
              </w:rPr>
            </w:pPr>
            <w:hyperlink r:id="rId7" w:history="1">
              <w:r w:rsidRPr="00CD35E0">
                <w:rPr>
                  <w:color w:val="000000"/>
                  <w:sz w:val="24"/>
                  <w:lang w:val="en-US" w:eastAsia="el-GR"/>
                </w:rPr>
                <w:t>DVI-D male - VGA female ADAPTOR (</w:t>
              </w:r>
              <w:proofErr w:type="spellStart"/>
              <w:r w:rsidRPr="00CD35E0">
                <w:rPr>
                  <w:color w:val="000000"/>
                  <w:sz w:val="24"/>
                  <w:lang w:eastAsia="el-GR"/>
                </w:rPr>
                <w:t>με</w:t>
              </w:r>
              <w:proofErr w:type="spellEnd"/>
              <w:r w:rsidRPr="00CD35E0">
                <w:rPr>
                  <w:color w:val="000000"/>
                  <w:sz w:val="24"/>
                  <w:lang w:val="en-US" w:eastAsia="el-GR"/>
                </w:rPr>
                <w:t xml:space="preserve"> </w:t>
              </w:r>
              <w:proofErr w:type="spellStart"/>
              <w:r w:rsidRPr="00CD35E0">
                <w:rPr>
                  <w:color w:val="000000"/>
                  <w:sz w:val="24"/>
                  <w:lang w:eastAsia="el-GR"/>
                </w:rPr>
                <w:t>λάμα</w:t>
              </w:r>
              <w:proofErr w:type="spellEnd"/>
              <w:r w:rsidRPr="00CD35E0">
                <w:rPr>
                  <w:color w:val="000000"/>
                  <w:sz w:val="24"/>
                  <w:lang w:val="en-US" w:eastAsia="el-GR"/>
                </w:rPr>
                <w:t>+4pin)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CD35E0">
              <w:rPr>
                <w:lang w:eastAsia="el-GR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14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rPr>
                <w:color w:val="000000"/>
                <w:sz w:val="24"/>
                <w:lang w:val="en-US" w:eastAsia="el-GR"/>
              </w:rPr>
            </w:pPr>
            <w:r w:rsidRPr="00CD35E0">
              <w:rPr>
                <w:color w:val="000000"/>
                <w:sz w:val="24"/>
                <w:lang w:val="en-US" w:eastAsia="el-GR"/>
              </w:rPr>
              <w:t>DISPLAY PORT M to HDMI M adaptor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CD35E0">
              <w:rPr>
                <w:lang w:eastAsia="el-GR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15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rPr>
                <w:color w:val="000000"/>
                <w:sz w:val="24"/>
                <w:lang w:val="en-US" w:eastAsia="el-GR"/>
              </w:rPr>
            </w:pPr>
            <w:r w:rsidRPr="00CD35E0">
              <w:rPr>
                <w:color w:val="000000"/>
                <w:sz w:val="24"/>
                <w:lang w:val="en-US" w:eastAsia="el-GR"/>
              </w:rPr>
              <w:t>adaptor RJ45 female to VGA male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CD35E0">
              <w:rPr>
                <w:lang w:eastAsia="el-GR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16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rPr>
                <w:color w:val="000000"/>
                <w:sz w:val="24"/>
                <w:lang w:val="en-US" w:eastAsia="el-GR"/>
              </w:rPr>
            </w:pPr>
            <w:r w:rsidRPr="00CD35E0">
              <w:rPr>
                <w:color w:val="000000"/>
                <w:sz w:val="24"/>
                <w:lang w:val="en-US" w:eastAsia="el-GR"/>
              </w:rPr>
              <w:t>adaptor HDMI male to VGA female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CD35E0">
              <w:rPr>
                <w:lang w:eastAsia="el-GR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17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rPr>
                <w:color w:val="000000"/>
                <w:sz w:val="24"/>
                <w:lang w:val="en-US" w:eastAsia="el-GR"/>
              </w:rPr>
            </w:pPr>
            <w:r w:rsidRPr="00CD35E0">
              <w:rPr>
                <w:color w:val="000000"/>
                <w:sz w:val="24"/>
                <w:lang w:val="en-US" w:eastAsia="el-GR"/>
              </w:rPr>
              <w:t>adaptor USB-A female to USB-C male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CD35E0">
              <w:rPr>
                <w:lang w:eastAsia="el-GR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18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r w:rsidRPr="00CD35E0">
              <w:rPr>
                <w:color w:val="000000"/>
                <w:sz w:val="24"/>
                <w:lang w:eastAsia="el-GR"/>
              </w:rPr>
              <w:t>Switch 8 port gigabit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CD35E0">
              <w:rPr>
                <w:lang w:eastAsia="el-GR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19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r w:rsidRPr="00CD35E0">
              <w:rPr>
                <w:color w:val="000000"/>
                <w:sz w:val="24"/>
                <w:lang w:eastAsia="el-GR"/>
              </w:rPr>
              <w:t>Switch 24 port gigabit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CD35E0">
              <w:rPr>
                <w:lang w:eastAsia="el-GR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20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CD35E0">
              <w:rPr>
                <w:color w:val="000000"/>
                <w:sz w:val="24"/>
                <w:lang w:eastAsia="el-GR"/>
              </w:rPr>
              <w:t>Wifi</w:t>
            </w:r>
            <w:proofErr w:type="spellEnd"/>
            <w:r w:rsidRPr="00CD35E0">
              <w:rPr>
                <w:color w:val="000000"/>
                <w:sz w:val="24"/>
                <w:lang w:eastAsia="el-GR"/>
              </w:rPr>
              <w:t xml:space="preserve"> hot spot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>
              <w:rPr>
                <w:lang w:eastAsia="el-GR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21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CD35E0">
              <w:rPr>
                <w:color w:val="000000"/>
                <w:sz w:val="24"/>
                <w:lang w:eastAsia="el-GR"/>
              </w:rPr>
              <w:t>Ασύρματες</w:t>
            </w:r>
            <w:proofErr w:type="spellEnd"/>
            <w:r w:rsidRPr="00CD35E0">
              <w:rPr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CD35E0">
              <w:rPr>
                <w:color w:val="000000"/>
                <w:sz w:val="24"/>
                <w:lang w:eastAsia="el-GR"/>
              </w:rPr>
              <w:t>κάρτες</w:t>
            </w:r>
            <w:proofErr w:type="spellEnd"/>
            <w:r w:rsidRPr="00CD35E0">
              <w:rPr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CD35E0">
              <w:rPr>
                <w:color w:val="000000"/>
                <w:sz w:val="24"/>
                <w:lang w:eastAsia="el-GR"/>
              </w:rPr>
              <w:t>δικτύου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CD35E0">
              <w:rPr>
                <w:lang w:eastAsia="el-GR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22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CD35E0">
              <w:rPr>
                <w:color w:val="000000"/>
                <w:sz w:val="24"/>
                <w:lang w:eastAsia="el-GR"/>
              </w:rPr>
              <w:t>Πολύπριζα</w:t>
            </w:r>
            <w:proofErr w:type="spellEnd"/>
            <w:r w:rsidRPr="00CD35E0">
              <w:rPr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CD35E0">
              <w:rPr>
                <w:color w:val="000000"/>
                <w:sz w:val="24"/>
                <w:lang w:eastAsia="el-GR"/>
              </w:rPr>
              <w:t>ασφαλείας</w:t>
            </w:r>
            <w:proofErr w:type="spellEnd"/>
            <w:r w:rsidRPr="00CD35E0">
              <w:rPr>
                <w:color w:val="000000"/>
                <w:sz w:val="24"/>
                <w:lang w:eastAsia="el-GR"/>
              </w:rPr>
              <w:t xml:space="preserve"> 6 </w:t>
            </w:r>
            <w:proofErr w:type="spellStart"/>
            <w:r w:rsidRPr="00CD35E0">
              <w:rPr>
                <w:color w:val="000000"/>
                <w:sz w:val="24"/>
                <w:lang w:eastAsia="el-GR"/>
              </w:rPr>
              <w:t>θέσεων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CD35E0">
              <w:rPr>
                <w:lang w:eastAsia="el-GR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23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rPr>
                <w:color w:val="000000"/>
                <w:sz w:val="24"/>
                <w:lang w:val="el-GR" w:eastAsia="el-GR"/>
              </w:rPr>
            </w:pPr>
            <w:r w:rsidRPr="002B0AD8">
              <w:rPr>
                <w:color w:val="000000"/>
                <w:sz w:val="24"/>
                <w:lang w:val="el-GR" w:eastAsia="el-GR"/>
              </w:rPr>
              <w:t xml:space="preserve">Πρέσα ακροδεκτών για καλώδια </w:t>
            </w:r>
            <w:r w:rsidRPr="00CD35E0">
              <w:rPr>
                <w:color w:val="000000"/>
                <w:sz w:val="24"/>
                <w:lang w:eastAsia="el-GR"/>
              </w:rPr>
              <w:t>UTP</w:t>
            </w:r>
            <w:r w:rsidRPr="002B0AD8">
              <w:rPr>
                <w:color w:val="000000"/>
                <w:sz w:val="24"/>
                <w:lang w:val="el-GR" w:eastAsia="el-GR"/>
              </w:rPr>
              <w:t xml:space="preserve"> και τηλεφωνίας + 100 </w:t>
            </w:r>
            <w:proofErr w:type="spellStart"/>
            <w:r w:rsidRPr="002B0AD8">
              <w:rPr>
                <w:color w:val="000000"/>
                <w:sz w:val="24"/>
                <w:lang w:val="el-GR" w:eastAsia="el-GR"/>
              </w:rPr>
              <w:t>κλιπσάκια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CD35E0">
              <w:rPr>
                <w:lang w:eastAsia="el-GR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24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CD35E0">
              <w:rPr>
                <w:color w:val="000000"/>
                <w:sz w:val="24"/>
                <w:lang w:eastAsia="el-GR"/>
              </w:rPr>
              <w:t>Πολύμετρο</w:t>
            </w:r>
            <w:proofErr w:type="spellEnd"/>
            <w:r w:rsidRPr="00CD35E0">
              <w:rPr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CD35E0">
              <w:rPr>
                <w:color w:val="000000"/>
                <w:sz w:val="24"/>
                <w:lang w:eastAsia="el-GR"/>
              </w:rPr>
              <w:t>ψηφιακό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CD35E0">
              <w:rPr>
                <w:lang w:eastAsia="el-GR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25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rPr>
                <w:color w:val="000000"/>
                <w:sz w:val="24"/>
                <w:lang w:val="el-GR" w:eastAsia="el-GR"/>
              </w:rPr>
            </w:pPr>
            <w:r w:rsidRPr="002B0AD8">
              <w:rPr>
                <w:color w:val="000000"/>
                <w:sz w:val="24"/>
                <w:lang w:val="el-GR" w:eastAsia="el-GR"/>
              </w:rPr>
              <w:t xml:space="preserve">Σετ ακουστικά+ μικρόφωνο κεφαλής </w:t>
            </w:r>
            <w:r w:rsidRPr="00CD35E0">
              <w:rPr>
                <w:color w:val="000000"/>
                <w:sz w:val="24"/>
                <w:lang w:eastAsia="el-GR"/>
              </w:rPr>
              <w:t>headset</w:t>
            </w:r>
            <w:r w:rsidRPr="002B0AD8">
              <w:rPr>
                <w:color w:val="000000"/>
                <w:sz w:val="24"/>
                <w:lang w:val="el-GR" w:eastAsia="el-GR"/>
              </w:rPr>
              <w:t xml:space="preserve"> </w:t>
            </w:r>
            <w:r w:rsidRPr="00CD35E0">
              <w:rPr>
                <w:color w:val="000000"/>
                <w:sz w:val="24"/>
                <w:lang w:eastAsia="el-GR"/>
              </w:rPr>
              <w:t>over</w:t>
            </w:r>
            <w:r w:rsidRPr="002B0AD8">
              <w:rPr>
                <w:color w:val="000000"/>
                <w:sz w:val="24"/>
                <w:lang w:val="el-GR" w:eastAsia="el-GR"/>
              </w:rPr>
              <w:t xml:space="preserve"> </w:t>
            </w:r>
            <w:r w:rsidRPr="00CD35E0">
              <w:rPr>
                <w:color w:val="000000"/>
                <w:sz w:val="24"/>
                <w:lang w:eastAsia="el-GR"/>
              </w:rPr>
              <w:t>ear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CD35E0">
              <w:rPr>
                <w:lang w:eastAsia="el-GR"/>
              </w:rPr>
              <w:t>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t>26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CD35E0">
              <w:rPr>
                <w:color w:val="000000"/>
                <w:sz w:val="24"/>
                <w:lang w:eastAsia="el-GR"/>
              </w:rPr>
              <w:t>Κάμερες</w:t>
            </w:r>
            <w:proofErr w:type="spellEnd"/>
            <w:r w:rsidRPr="00CD35E0">
              <w:rPr>
                <w:color w:val="000000"/>
                <w:sz w:val="24"/>
                <w:lang w:eastAsia="el-GR"/>
              </w:rPr>
              <w:t xml:space="preserve"> USB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CD35E0">
              <w:rPr>
                <w:lang w:eastAsia="el-GR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CD35E0" w:rsidTr="0046200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CD35E0">
              <w:rPr>
                <w:color w:val="000000"/>
                <w:lang w:eastAsia="el-GR"/>
              </w:rPr>
              <w:lastRenderedPageBreak/>
              <w:t>27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CD35E0">
              <w:rPr>
                <w:color w:val="000000"/>
                <w:sz w:val="24"/>
                <w:lang w:eastAsia="el-GR"/>
              </w:rPr>
              <w:t>Ηχεία</w:t>
            </w:r>
            <w:proofErr w:type="spellEnd"/>
            <w:r w:rsidRPr="00CD35E0">
              <w:rPr>
                <w:color w:val="000000"/>
                <w:sz w:val="24"/>
                <w:lang w:eastAsia="el-GR"/>
              </w:rPr>
              <w:t xml:space="preserve"> USB 6 Watt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lang w:eastAsia="el-GR"/>
              </w:rPr>
            </w:pPr>
            <w:r>
              <w:rPr>
                <w:lang w:eastAsia="el-GR"/>
              </w:rPr>
              <w:t>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CD35E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D07971" w:rsidRDefault="0093763A" w:rsidP="00462006">
            <w:pPr>
              <w:spacing w:after="0"/>
              <w:jc w:val="right"/>
              <w:rPr>
                <w:b/>
                <w:color w:val="000000"/>
                <w:sz w:val="24"/>
                <w:lang w:eastAsia="el-GR"/>
              </w:rPr>
            </w:pPr>
            <w:r w:rsidRPr="00D07971">
              <w:rPr>
                <w:b/>
                <w:color w:val="000000"/>
                <w:sz w:val="24"/>
                <w:lang w:eastAsia="el-GR"/>
              </w:rPr>
              <w:t>ΣΥΝΟΛΙΚΟΣ ΑΡΙΘΜΟΣ ΤΕΜΑΧΙΩΝ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D07971" w:rsidRDefault="0093763A" w:rsidP="00462006">
            <w:pPr>
              <w:spacing w:after="0"/>
              <w:jc w:val="right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387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D07971" w:rsidRDefault="0093763A" w:rsidP="00462006">
            <w:pPr>
              <w:spacing w:after="0"/>
              <w:jc w:val="right"/>
              <w:rPr>
                <w:b/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F97117" w:rsidTr="00462006">
        <w:trPr>
          <w:trHeight w:val="315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503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D07971" w:rsidRDefault="0093763A" w:rsidP="00462006">
            <w:pPr>
              <w:spacing w:after="0"/>
              <w:rPr>
                <w:b/>
                <w:color w:val="000000"/>
                <w:sz w:val="24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D07971" w:rsidRDefault="0093763A" w:rsidP="00462006">
            <w:pPr>
              <w:spacing w:after="0"/>
              <w:jc w:val="right"/>
              <w:rPr>
                <w:b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/>
              </w:rPr>
            </w:pPr>
            <w:r w:rsidRPr="002B0AD8">
              <w:rPr>
                <w:b/>
                <w:color w:val="000000"/>
                <w:sz w:val="18"/>
                <w:szCs w:val="18"/>
                <w:lang w:val="el-GR" w:eastAsia="el-GR"/>
              </w:rPr>
              <w:t>ΣΥΝΟΛΙΚΟ ΠΟΣΟ ΧΩΡΙΣ Φ.Π.Α.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jc w:val="right"/>
              <w:rPr>
                <w:color w:val="000000"/>
                <w:lang w:val="el-GR" w:eastAsia="el-GR"/>
              </w:rPr>
            </w:pP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5035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rPr>
                <w:b/>
                <w:color w:val="000000"/>
                <w:sz w:val="24"/>
                <w:lang w:val="el-GR" w:eastAsia="el-GR"/>
              </w:rPr>
            </w:pPr>
          </w:p>
        </w:tc>
        <w:tc>
          <w:tcPr>
            <w:tcW w:w="1247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jc w:val="right"/>
              <w:rPr>
                <w:b/>
                <w:lang w:val="el-GR" w:eastAsia="el-GR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D07971" w:rsidRDefault="0093763A" w:rsidP="00462006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eastAsia="el-GR"/>
              </w:rPr>
            </w:pPr>
            <w:r w:rsidRPr="00D07971">
              <w:rPr>
                <w:b/>
                <w:color w:val="000000"/>
                <w:sz w:val="18"/>
                <w:szCs w:val="18"/>
                <w:lang w:eastAsia="el-GR"/>
              </w:rPr>
              <w:t>Φ.Π.Α. 24%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E528B0" w:rsidTr="00462006">
        <w:trPr>
          <w:trHeight w:val="315"/>
        </w:trPr>
        <w:tc>
          <w:tcPr>
            <w:tcW w:w="551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5035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3763A" w:rsidRPr="00D07971" w:rsidRDefault="0093763A" w:rsidP="00462006">
            <w:pPr>
              <w:spacing w:after="0"/>
              <w:rPr>
                <w:b/>
                <w:color w:val="000000"/>
                <w:sz w:val="24"/>
                <w:lang w:eastAsia="el-GR"/>
              </w:rPr>
            </w:pPr>
          </w:p>
        </w:tc>
        <w:tc>
          <w:tcPr>
            <w:tcW w:w="1247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D07971" w:rsidRDefault="0093763A" w:rsidP="00462006">
            <w:pPr>
              <w:spacing w:after="0"/>
              <w:jc w:val="right"/>
              <w:rPr>
                <w:b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D07971" w:rsidRDefault="0093763A" w:rsidP="00462006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eastAsia="el-GR"/>
              </w:rPr>
            </w:pPr>
            <w:r w:rsidRPr="00D07971">
              <w:rPr>
                <w:b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</w:tbl>
    <w:p w:rsidR="0093763A" w:rsidRDefault="0093763A" w:rsidP="0093763A"/>
    <w:tbl>
      <w:tblPr>
        <w:tblW w:w="0" w:type="auto"/>
        <w:tblInd w:w="101" w:type="dxa"/>
        <w:tblLook w:val="04A0"/>
      </w:tblPr>
      <w:tblGrid>
        <w:gridCol w:w="551"/>
        <w:gridCol w:w="5035"/>
        <w:gridCol w:w="1247"/>
        <w:gridCol w:w="1285"/>
        <w:gridCol w:w="1265"/>
      </w:tblGrid>
      <w:tr w:rsidR="0093763A" w:rsidRPr="00F97117" w:rsidTr="00462006">
        <w:trPr>
          <w:trHeight w:val="300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3763A" w:rsidRPr="00575621" w:rsidRDefault="0093763A" w:rsidP="00462006">
            <w:pPr>
              <w:spacing w:after="0"/>
              <w:jc w:val="center"/>
              <w:rPr>
                <w:b/>
                <w:bCs/>
                <w:color w:val="FF0000"/>
                <w:lang w:val="el-GR" w:eastAsia="el-GR"/>
              </w:rPr>
            </w:pPr>
            <w:r>
              <w:rPr>
                <w:b/>
                <w:bCs/>
                <w:color w:val="FF0000"/>
                <w:lang w:val="el-GR" w:eastAsia="el-GR"/>
              </w:rPr>
              <w:t xml:space="preserve">ΤΜΗΜΑ 5 : </w:t>
            </w:r>
            <w:r w:rsidRPr="00575621">
              <w:rPr>
                <w:b/>
                <w:bCs/>
                <w:color w:val="FF0000"/>
                <w:lang w:val="el-GR" w:eastAsia="el-GR"/>
              </w:rPr>
              <w:t>ΟΜΑΔΑ Ε - ΕΞΟΠΛΙΣΜΟΣ ΤΗΛΕΔΙΑΣΚΕΨΗΣ</w:t>
            </w:r>
          </w:p>
        </w:tc>
      </w:tr>
      <w:tr w:rsidR="0093763A" w:rsidRPr="00F97117" w:rsidTr="00462006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7304C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α/α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sz w:val="24"/>
                <w:lang w:eastAsia="el-GR"/>
              </w:rPr>
            </w:pPr>
            <w:r>
              <w:rPr>
                <w:color w:val="000000"/>
                <w:sz w:val="24"/>
                <w:lang w:eastAsia="el-GR"/>
              </w:rPr>
              <w:t>ΕΙΔΟΣ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472476" w:rsidRDefault="0093763A" w:rsidP="00462006">
            <w:pPr>
              <w:spacing w:after="0"/>
              <w:jc w:val="center"/>
              <w:rPr>
                <w:sz w:val="18"/>
                <w:szCs w:val="18"/>
                <w:lang w:eastAsia="el-GR"/>
              </w:rPr>
            </w:pPr>
            <w:r w:rsidRPr="00472476">
              <w:rPr>
                <w:sz w:val="18"/>
                <w:szCs w:val="18"/>
                <w:lang w:eastAsia="el-GR"/>
              </w:rPr>
              <w:t>ΠΟΣΟΤΗΤΑ (ΤΕΜ.)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2B0AD8" w:rsidRDefault="0093763A" w:rsidP="00462006">
            <w:pPr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2B0AD8">
              <w:rPr>
                <w:color w:val="000000"/>
                <w:sz w:val="18"/>
                <w:szCs w:val="18"/>
                <w:lang w:val="el-GR" w:eastAsia="el-GR"/>
              </w:rPr>
              <w:t>ΤΙΜΗ ΜΟΝΑΔΟΣ ΧΩΡΙΣ Φ.Π.Α.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2B0AD8" w:rsidRDefault="0093763A" w:rsidP="00462006">
            <w:pPr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2B0AD8">
              <w:rPr>
                <w:color w:val="000000"/>
                <w:sz w:val="18"/>
                <w:szCs w:val="18"/>
                <w:lang w:val="el-GR" w:eastAsia="el-GR"/>
              </w:rPr>
              <w:t>ΣΥΝΟΛΟ ΧΩΡΙΣ Φ.Π.Α.</w:t>
            </w:r>
          </w:p>
        </w:tc>
      </w:tr>
      <w:tr w:rsidR="0093763A" w:rsidRPr="002032A5" w:rsidTr="00462006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032A5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2032A5">
              <w:rPr>
                <w:color w:val="000000"/>
                <w:lang w:eastAsia="el-GR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63A" w:rsidRPr="002B0AD8" w:rsidRDefault="0093763A" w:rsidP="00462006">
            <w:pPr>
              <w:spacing w:after="0"/>
              <w:rPr>
                <w:color w:val="000000"/>
                <w:sz w:val="24"/>
                <w:lang w:val="el-GR" w:eastAsia="el-GR"/>
              </w:rPr>
            </w:pPr>
            <w:r w:rsidRPr="00254A0A"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  <w:t xml:space="preserve">SPEAKER-PHONE </w:t>
            </w:r>
            <w:r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  <w:t>για</w:t>
            </w:r>
            <w:r w:rsidRPr="00254A0A"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lang w:val="el-GR" w:eastAsia="el-GR"/>
              </w:rPr>
              <w:t>Τηλεδιάσκεψη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032A5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2032A5">
              <w:rPr>
                <w:lang w:eastAsia="el-GR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032A5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032A5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2032A5" w:rsidTr="00462006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032A5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2032A5">
              <w:rPr>
                <w:color w:val="000000"/>
                <w:lang w:eastAsia="el-GR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63A" w:rsidRPr="002032A5" w:rsidRDefault="0093763A" w:rsidP="00462006">
            <w:pPr>
              <w:spacing w:after="0"/>
              <w:rPr>
                <w:color w:val="000000"/>
                <w:sz w:val="24"/>
                <w:lang w:eastAsia="el-GR"/>
              </w:rPr>
            </w:pPr>
            <w:proofErr w:type="spellStart"/>
            <w:r w:rsidRPr="002032A5">
              <w:rPr>
                <w:color w:val="000000"/>
                <w:sz w:val="24"/>
                <w:lang w:eastAsia="el-GR"/>
              </w:rPr>
              <w:t>Προτζ</w:t>
            </w:r>
            <w:r>
              <w:rPr>
                <w:color w:val="000000"/>
                <w:sz w:val="24"/>
                <w:lang w:eastAsia="el-GR"/>
              </w:rPr>
              <w:t>έ</w:t>
            </w:r>
            <w:r w:rsidRPr="002032A5">
              <w:rPr>
                <w:color w:val="000000"/>
                <w:sz w:val="24"/>
                <w:lang w:eastAsia="el-GR"/>
              </w:rPr>
              <w:t>κτορας</w:t>
            </w:r>
            <w:proofErr w:type="spellEnd"/>
            <w:r w:rsidRPr="002032A5">
              <w:rPr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2032A5">
              <w:rPr>
                <w:color w:val="000000"/>
                <w:sz w:val="24"/>
                <w:lang w:eastAsia="el-GR"/>
              </w:rPr>
              <w:t>Τηλεδι</w:t>
            </w:r>
            <w:r>
              <w:rPr>
                <w:color w:val="000000"/>
                <w:sz w:val="24"/>
                <w:lang w:eastAsia="el-GR"/>
              </w:rPr>
              <w:t>ά</w:t>
            </w:r>
            <w:r w:rsidRPr="002032A5">
              <w:rPr>
                <w:color w:val="000000"/>
                <w:sz w:val="24"/>
                <w:lang w:eastAsia="el-GR"/>
              </w:rPr>
              <w:t>σκεψης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032A5" w:rsidRDefault="0093763A" w:rsidP="00462006">
            <w:pPr>
              <w:spacing w:after="0"/>
              <w:jc w:val="right"/>
              <w:rPr>
                <w:lang w:eastAsia="el-GR"/>
              </w:rPr>
            </w:pPr>
            <w:r w:rsidRPr="002032A5">
              <w:rPr>
                <w:lang w:eastAsia="el-GR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032A5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032A5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E528B0" w:rsidTr="00462006">
        <w:trPr>
          <w:trHeight w:val="330"/>
        </w:trPr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63A" w:rsidRPr="00E96AD1" w:rsidRDefault="0093763A" w:rsidP="00462006">
            <w:pPr>
              <w:spacing w:after="0"/>
              <w:jc w:val="right"/>
              <w:rPr>
                <w:b/>
                <w:color w:val="000000"/>
                <w:sz w:val="24"/>
                <w:lang w:eastAsia="el-GR"/>
              </w:rPr>
            </w:pPr>
            <w:r w:rsidRPr="00E96AD1">
              <w:rPr>
                <w:b/>
                <w:color w:val="000000"/>
                <w:sz w:val="24"/>
                <w:lang w:eastAsia="el-GR"/>
              </w:rPr>
              <w:t>ΣΥΝΟΛΙΚΟΣ ΑΡΙΘΜΟΣ ΤΕΜΑΧΙΩΝ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96AD1" w:rsidRDefault="0093763A" w:rsidP="00462006">
            <w:pPr>
              <w:spacing w:after="0"/>
              <w:jc w:val="right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96AD1" w:rsidRDefault="0093763A" w:rsidP="00462006">
            <w:pPr>
              <w:spacing w:after="0"/>
              <w:jc w:val="right"/>
              <w:rPr>
                <w:b/>
                <w:color w:val="000000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F97117" w:rsidTr="00462006">
        <w:trPr>
          <w:trHeight w:val="33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5035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93763A" w:rsidRPr="00E96AD1" w:rsidRDefault="0093763A" w:rsidP="00462006">
            <w:pPr>
              <w:spacing w:after="0"/>
              <w:rPr>
                <w:b/>
                <w:color w:val="000000"/>
                <w:sz w:val="24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96AD1" w:rsidRDefault="0093763A" w:rsidP="00462006">
            <w:pPr>
              <w:spacing w:after="0"/>
              <w:jc w:val="right"/>
              <w:rPr>
                <w:b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 w:eastAsia="el-GR"/>
              </w:rPr>
            </w:pPr>
            <w:r w:rsidRPr="002B0AD8">
              <w:rPr>
                <w:b/>
                <w:color w:val="000000"/>
                <w:sz w:val="18"/>
                <w:szCs w:val="18"/>
                <w:lang w:val="el-GR" w:eastAsia="el-GR"/>
              </w:rPr>
              <w:t>ΣΥΝΟΛΙΚΟ ΠΟΣΟ ΧΩΡΙΣ Φ.Π.Α.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jc w:val="right"/>
              <w:rPr>
                <w:color w:val="000000"/>
                <w:lang w:val="el-GR" w:eastAsia="el-GR"/>
              </w:rPr>
            </w:pPr>
          </w:p>
        </w:tc>
      </w:tr>
      <w:tr w:rsidR="0093763A" w:rsidRPr="00E528B0" w:rsidTr="00462006">
        <w:trPr>
          <w:trHeight w:val="330"/>
        </w:trPr>
        <w:tc>
          <w:tcPr>
            <w:tcW w:w="551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  <w:tc>
          <w:tcPr>
            <w:tcW w:w="503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3763A" w:rsidRPr="002B0AD8" w:rsidRDefault="0093763A" w:rsidP="00462006">
            <w:pPr>
              <w:spacing w:after="0"/>
              <w:rPr>
                <w:b/>
                <w:color w:val="000000"/>
                <w:sz w:val="24"/>
                <w:lang w:val="el-GR" w:eastAsia="el-GR"/>
              </w:rPr>
            </w:pPr>
          </w:p>
        </w:tc>
        <w:tc>
          <w:tcPr>
            <w:tcW w:w="1247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2B0AD8" w:rsidRDefault="0093763A" w:rsidP="00462006">
            <w:pPr>
              <w:spacing w:after="0"/>
              <w:jc w:val="right"/>
              <w:rPr>
                <w:b/>
                <w:lang w:val="el-GR" w:eastAsia="el-GR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63A" w:rsidRPr="00E96AD1" w:rsidRDefault="0093763A" w:rsidP="00462006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eastAsia="el-GR"/>
              </w:rPr>
            </w:pPr>
            <w:r w:rsidRPr="00E96AD1">
              <w:rPr>
                <w:b/>
                <w:color w:val="000000"/>
                <w:sz w:val="18"/>
                <w:szCs w:val="18"/>
                <w:lang w:eastAsia="el-GR"/>
              </w:rPr>
              <w:t>Φ.Π.Α. 24%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93763A" w:rsidRPr="00E528B0" w:rsidTr="00462006">
        <w:trPr>
          <w:trHeight w:val="330"/>
        </w:trPr>
        <w:tc>
          <w:tcPr>
            <w:tcW w:w="551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503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3763A" w:rsidRPr="00E96AD1" w:rsidRDefault="0093763A" w:rsidP="00462006">
            <w:pPr>
              <w:spacing w:after="0"/>
              <w:rPr>
                <w:b/>
                <w:color w:val="000000"/>
                <w:sz w:val="24"/>
                <w:lang w:eastAsia="el-GR"/>
              </w:rPr>
            </w:pPr>
          </w:p>
        </w:tc>
        <w:tc>
          <w:tcPr>
            <w:tcW w:w="1247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96AD1" w:rsidRDefault="0093763A" w:rsidP="00462006">
            <w:pPr>
              <w:spacing w:after="0"/>
              <w:jc w:val="right"/>
              <w:rPr>
                <w:b/>
                <w:lang w:eastAsia="el-GR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96AD1" w:rsidRDefault="0093763A" w:rsidP="00462006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eastAsia="el-GR"/>
              </w:rPr>
            </w:pPr>
            <w:r w:rsidRPr="00E96AD1">
              <w:rPr>
                <w:b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63A" w:rsidRPr="00E528B0" w:rsidRDefault="0093763A" w:rsidP="00462006">
            <w:pPr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</w:tbl>
    <w:p w:rsidR="0093763A" w:rsidRDefault="0093763A" w:rsidP="0093763A">
      <w:pPr>
        <w:spacing w:before="120"/>
        <w:rPr>
          <w:b/>
        </w:rPr>
      </w:pPr>
    </w:p>
    <w:p w:rsidR="0093763A" w:rsidRPr="002B0AD8" w:rsidRDefault="0093763A" w:rsidP="0093763A">
      <w:pPr>
        <w:spacing w:before="120"/>
        <w:rPr>
          <w:b/>
          <w:lang w:val="el-GR"/>
        </w:rPr>
      </w:pPr>
      <w:r w:rsidRPr="002B0AD8">
        <w:rPr>
          <w:b/>
          <w:lang w:val="el-GR"/>
        </w:rPr>
        <w:t xml:space="preserve">Η παρούσα οικονομική προσφορά ισχύει για </w:t>
      </w:r>
      <w:r>
        <w:rPr>
          <w:b/>
          <w:lang w:val="el-GR"/>
        </w:rPr>
        <w:t xml:space="preserve">εκατόν είκοσι </w:t>
      </w:r>
      <w:r w:rsidRPr="002B0AD8">
        <w:rPr>
          <w:b/>
          <w:lang w:val="el-GR"/>
        </w:rPr>
        <w:t>(</w:t>
      </w:r>
      <w:r>
        <w:rPr>
          <w:b/>
          <w:lang w:val="el-GR"/>
        </w:rPr>
        <w:t>120</w:t>
      </w:r>
      <w:r w:rsidRPr="002B0AD8">
        <w:rPr>
          <w:b/>
          <w:lang w:val="el-GR"/>
        </w:rPr>
        <w:t xml:space="preserve">) ημέρες από την επόμενη της διενέργειας (έναρξης) του Διαγωνισμού. </w:t>
      </w:r>
    </w:p>
    <w:p w:rsidR="0093763A" w:rsidRPr="002B0AD8" w:rsidRDefault="0093763A" w:rsidP="0093763A">
      <w:pPr>
        <w:spacing w:before="57" w:after="57"/>
        <w:rPr>
          <w:lang w:val="el-GR"/>
        </w:rPr>
      </w:pPr>
      <w:r w:rsidRPr="002B0AD8">
        <w:rPr>
          <w:lang w:val="el-GR"/>
        </w:rPr>
        <w:t xml:space="preserve">Αφού έλαβα γνώση των όρων της με αρ. </w:t>
      </w:r>
      <w:proofErr w:type="spellStart"/>
      <w:r w:rsidRPr="002B0AD8">
        <w:rPr>
          <w:lang w:val="el-GR"/>
        </w:rPr>
        <w:t>πρωτ</w:t>
      </w:r>
      <w:proofErr w:type="spellEnd"/>
      <w:r w:rsidRPr="002B0AD8">
        <w:rPr>
          <w:lang w:val="el-GR"/>
        </w:rPr>
        <w:t xml:space="preserve">. </w:t>
      </w:r>
      <w:proofErr w:type="spellStart"/>
      <w:r w:rsidRPr="002B0AD8">
        <w:rPr>
          <w:lang w:val="el-GR"/>
        </w:rPr>
        <w:t>οίκ</w:t>
      </w:r>
      <w:proofErr w:type="spellEnd"/>
      <w:r w:rsidRPr="002B0AD8">
        <w:rPr>
          <w:lang w:val="el-GR"/>
        </w:rPr>
        <w:t xml:space="preserve">. </w:t>
      </w:r>
      <w:r>
        <w:rPr>
          <w:lang w:val="el-GR"/>
        </w:rPr>
        <w:t>2414/17-6-2022</w:t>
      </w:r>
      <w:r w:rsidRPr="002B0AD8">
        <w:rPr>
          <w:lang w:val="el-GR"/>
        </w:rPr>
        <w:t xml:space="preserve"> Διακήρυξης για την προμήθεια </w:t>
      </w:r>
      <w:r w:rsidRPr="002B0AD8">
        <w:rPr>
          <w:rFonts w:cstheme="minorHAnsi"/>
          <w:lang w:val="el-GR"/>
        </w:rPr>
        <w:t>ειδών πληροφορικής, τηλεπικοινωνιών, εκτυπωτικών μηχανημάτων</w:t>
      </w:r>
      <w:r w:rsidRPr="002B0AD8">
        <w:rPr>
          <w:rFonts w:cstheme="minorHAnsi"/>
          <w:lang w:val="el-GR" w:eastAsia="el-GR"/>
        </w:rPr>
        <w:t xml:space="preserve">,  </w:t>
      </w:r>
      <w:r w:rsidRPr="002B0AD8">
        <w:rPr>
          <w:rFonts w:cstheme="minorHAnsi"/>
          <w:lang w:val="el-GR"/>
        </w:rPr>
        <w:t xml:space="preserve">για την κάλυψη των αναγκών των Υπηρεσιών </w:t>
      </w:r>
      <w:r w:rsidRPr="002B0AD8">
        <w:rPr>
          <w:lang w:val="el-GR"/>
        </w:rPr>
        <w:t>της Αποκεντρωμένης Διοίκησης Κρήτης για το έτος 2022, δηλώνω ότι τους αποδέχομαι πλήρως και χωρίς επιφύλαξη.</w:t>
      </w:r>
    </w:p>
    <w:p w:rsidR="0093763A" w:rsidRPr="002B0AD8" w:rsidRDefault="0093763A" w:rsidP="0093763A">
      <w:pPr>
        <w:spacing w:before="57" w:after="57"/>
        <w:rPr>
          <w:lang w:val="el-GR"/>
        </w:rPr>
      </w:pPr>
    </w:p>
    <w:p w:rsidR="0093763A" w:rsidRPr="002B0AD8" w:rsidRDefault="0093763A" w:rsidP="0093763A">
      <w:pPr>
        <w:spacing w:before="57" w:after="57" w:line="360" w:lineRule="auto"/>
        <w:jc w:val="center"/>
        <w:rPr>
          <w:lang w:val="el-GR"/>
        </w:rPr>
      </w:pPr>
      <w:r w:rsidRPr="002B0AD8">
        <w:rPr>
          <w:lang w:val="el-GR"/>
        </w:rPr>
        <w:t>Ημερομηνία:</w:t>
      </w:r>
    </w:p>
    <w:p w:rsidR="0093763A" w:rsidRPr="002B0AD8" w:rsidRDefault="0093763A" w:rsidP="0093763A">
      <w:pPr>
        <w:spacing w:before="57" w:after="57" w:line="360" w:lineRule="auto"/>
        <w:jc w:val="center"/>
        <w:rPr>
          <w:b/>
          <w:lang w:val="el-GR"/>
        </w:rPr>
      </w:pPr>
      <w:r w:rsidRPr="002B0AD8">
        <w:rPr>
          <w:b/>
          <w:lang w:val="el-GR"/>
        </w:rPr>
        <w:t>Για τον προσφέροντα</w:t>
      </w:r>
    </w:p>
    <w:p w:rsidR="0093763A" w:rsidRPr="002B0AD8" w:rsidRDefault="0093763A" w:rsidP="0093763A">
      <w:pPr>
        <w:spacing w:before="57" w:after="57" w:line="360" w:lineRule="auto"/>
        <w:jc w:val="center"/>
        <w:rPr>
          <w:i/>
          <w:lang w:val="el-GR"/>
        </w:rPr>
      </w:pPr>
      <w:r w:rsidRPr="002B0AD8">
        <w:rPr>
          <w:i/>
          <w:lang w:val="el-GR"/>
        </w:rPr>
        <w:t>Υπογραφή - Σφραγίδα</w:t>
      </w:r>
    </w:p>
    <w:p w:rsidR="0093763A" w:rsidRPr="00516073" w:rsidRDefault="0093763A" w:rsidP="0093763A">
      <w:pPr>
        <w:spacing w:before="57" w:after="57" w:line="360" w:lineRule="auto"/>
        <w:jc w:val="center"/>
        <w:rPr>
          <w:lang w:val="el-GR"/>
        </w:rPr>
      </w:pPr>
      <w:r w:rsidRPr="00516073">
        <w:rPr>
          <w:lang w:val="el-GR"/>
        </w:rPr>
        <w:t>(Ονοματεπώνυμο εκπροσώπου)</w:t>
      </w:r>
    </w:p>
    <w:p w:rsidR="0093763A" w:rsidRDefault="0093763A" w:rsidP="0093763A">
      <w:pPr>
        <w:rPr>
          <w:lang w:val="el-GR"/>
        </w:rPr>
      </w:pPr>
    </w:p>
    <w:p w:rsidR="0093763A" w:rsidRDefault="0093763A" w:rsidP="0093763A">
      <w:pPr>
        <w:rPr>
          <w:lang w:val="el-GR"/>
        </w:rPr>
      </w:pPr>
    </w:p>
    <w:p w:rsidR="0093763A" w:rsidRDefault="0093763A" w:rsidP="0093763A">
      <w:pPr>
        <w:rPr>
          <w:lang w:val="el-GR"/>
        </w:rPr>
      </w:pPr>
    </w:p>
    <w:p w:rsidR="0093763A" w:rsidRDefault="0093763A" w:rsidP="0093763A">
      <w:pPr>
        <w:rPr>
          <w:lang w:val="el-GR"/>
        </w:rPr>
      </w:pPr>
    </w:p>
    <w:p w:rsidR="00827742" w:rsidRDefault="00827742"/>
    <w:sectPr w:rsidR="00827742" w:rsidSect="0093763A">
      <w:pgSz w:w="11906" w:h="16838"/>
      <w:pgMar w:top="851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63A" w:rsidRDefault="0093763A" w:rsidP="0093763A">
      <w:pPr>
        <w:spacing w:after="0"/>
      </w:pPr>
      <w:r>
        <w:separator/>
      </w:r>
    </w:p>
  </w:endnote>
  <w:endnote w:type="continuationSeparator" w:id="1">
    <w:p w:rsidR="0093763A" w:rsidRDefault="0093763A" w:rsidP="009376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63A" w:rsidRDefault="0093763A" w:rsidP="0093763A">
      <w:pPr>
        <w:spacing w:after="0"/>
      </w:pPr>
      <w:r>
        <w:separator/>
      </w:r>
    </w:p>
  </w:footnote>
  <w:footnote w:type="continuationSeparator" w:id="1">
    <w:p w:rsidR="0093763A" w:rsidRDefault="0093763A" w:rsidP="0093763A">
      <w:pPr>
        <w:spacing w:after="0"/>
      </w:pPr>
      <w:r>
        <w:continuationSeparator/>
      </w:r>
    </w:p>
  </w:footnote>
  <w:footnote w:id="2">
    <w:p w:rsidR="0093763A" w:rsidRPr="002F24C5" w:rsidRDefault="0093763A" w:rsidP="0093763A">
      <w:pPr>
        <w:pStyle w:val="a4"/>
        <w:ind w:left="0" w:firstLine="1"/>
        <w:rPr>
          <w:sz w:val="16"/>
          <w:szCs w:val="16"/>
          <w:lang w:val="el-GR"/>
        </w:rPr>
      </w:pPr>
      <w:r w:rsidRPr="008551D9">
        <w:rPr>
          <w:rStyle w:val="a3"/>
          <w:sz w:val="16"/>
          <w:szCs w:val="16"/>
        </w:rPr>
        <w:footnoteRef/>
      </w:r>
      <w:r w:rsidRPr="008551D9">
        <w:rPr>
          <w:sz w:val="16"/>
          <w:szCs w:val="16"/>
          <w:lang w:val="el-GR"/>
        </w:rPr>
        <w:t xml:space="preserve">Προσαρμόζεται κατά περίπτωση: 1)  </w:t>
      </w:r>
      <w:r w:rsidRPr="008551D9">
        <w:rPr>
          <w:sz w:val="16"/>
          <w:szCs w:val="16"/>
          <w:u w:val="single"/>
          <w:lang w:val="el-GR"/>
        </w:rPr>
        <w:t>Σε περίπτωση φυσικού προσώπου</w:t>
      </w:r>
      <w:r w:rsidRPr="008551D9">
        <w:rPr>
          <w:sz w:val="16"/>
          <w:szCs w:val="16"/>
          <w:lang w:val="el-GR"/>
        </w:rPr>
        <w:t>: «Ο υπογράφων (</w:t>
      </w:r>
      <w:r w:rsidRPr="008551D9">
        <w:rPr>
          <w:i/>
          <w:sz w:val="16"/>
          <w:szCs w:val="16"/>
          <w:lang w:val="el-GR"/>
        </w:rPr>
        <w:t>Όνομα- Επώνυμο- Πατρώνυμο-Α.Δ.Τ</w:t>
      </w:r>
      <w:r w:rsidRPr="008551D9">
        <w:rPr>
          <w:sz w:val="16"/>
          <w:szCs w:val="16"/>
          <w:lang w:val="el-GR"/>
        </w:rPr>
        <w:t xml:space="preserve">.) και αναφορικά με την υπ’ </w:t>
      </w:r>
      <w:proofErr w:type="spellStart"/>
      <w:r w:rsidRPr="008551D9">
        <w:rPr>
          <w:sz w:val="16"/>
          <w:szCs w:val="16"/>
          <w:lang w:val="el-GR"/>
        </w:rPr>
        <w:t>αρίθμ</w:t>
      </w:r>
      <w:proofErr w:type="spellEnd"/>
      <w:r w:rsidRPr="008551D9">
        <w:rPr>
          <w:sz w:val="16"/>
          <w:szCs w:val="16"/>
          <w:lang w:val="el-GR"/>
        </w:rPr>
        <w:t xml:space="preserve">. 158786 και με </w:t>
      </w:r>
      <w:proofErr w:type="spellStart"/>
      <w:r w:rsidRPr="008551D9">
        <w:rPr>
          <w:sz w:val="16"/>
          <w:szCs w:val="16"/>
          <w:lang w:val="el-GR"/>
        </w:rPr>
        <w:t>αριθμ</w:t>
      </w:r>
      <w:proofErr w:type="spellEnd"/>
      <w:r w:rsidRPr="008551D9">
        <w:rPr>
          <w:sz w:val="16"/>
          <w:szCs w:val="16"/>
          <w:lang w:val="el-GR"/>
        </w:rPr>
        <w:t xml:space="preserve">. </w:t>
      </w:r>
      <w:proofErr w:type="spellStart"/>
      <w:r w:rsidRPr="00C805F7">
        <w:rPr>
          <w:sz w:val="16"/>
          <w:szCs w:val="16"/>
          <w:lang w:val="el-GR"/>
        </w:rPr>
        <w:t>πρωτ</w:t>
      </w:r>
      <w:proofErr w:type="spellEnd"/>
      <w:r w:rsidRPr="00C805F7">
        <w:rPr>
          <w:sz w:val="16"/>
          <w:szCs w:val="16"/>
          <w:lang w:val="el-GR"/>
        </w:rPr>
        <w:t xml:space="preserve">. </w:t>
      </w:r>
      <w:proofErr w:type="spellStart"/>
      <w:r w:rsidRPr="00C805F7">
        <w:rPr>
          <w:sz w:val="16"/>
          <w:szCs w:val="16"/>
          <w:lang w:val="el-GR"/>
        </w:rPr>
        <w:t>οίκ</w:t>
      </w:r>
      <w:proofErr w:type="spellEnd"/>
      <w:r w:rsidRPr="00C805F7">
        <w:rPr>
          <w:sz w:val="16"/>
          <w:szCs w:val="16"/>
          <w:lang w:val="el-GR"/>
        </w:rPr>
        <w:t xml:space="preserve">. 1687/20-04-2022, </w:t>
      </w:r>
      <w:proofErr w:type="spellStart"/>
      <w:r w:rsidRPr="00C805F7">
        <w:rPr>
          <w:bCs/>
          <w:color w:val="000000"/>
          <w:sz w:val="16"/>
          <w:szCs w:val="16"/>
          <w:lang w:val="el-GR" w:eastAsia="el-GR"/>
        </w:rPr>
        <w:t>Διακηρυξη</w:t>
      </w:r>
      <w:proofErr w:type="spellEnd"/>
      <w:r w:rsidRPr="008551D9">
        <w:rPr>
          <w:bCs/>
          <w:color w:val="000000"/>
          <w:sz w:val="16"/>
          <w:szCs w:val="16"/>
          <w:lang w:val="el-GR" w:eastAsia="el-GR"/>
        </w:rPr>
        <w:t xml:space="preserve"> του Ανοιχτού Ηλεκτρονικού Διαγωνισμού (κάτω των ορίων),</w:t>
      </w:r>
      <w:r w:rsidRPr="008551D9">
        <w:rPr>
          <w:sz w:val="16"/>
          <w:szCs w:val="16"/>
          <w:lang w:val="el-GR"/>
        </w:rPr>
        <w:t xml:space="preserve"> </w:t>
      </w:r>
      <w:r w:rsidRPr="008551D9">
        <w:rPr>
          <w:color w:val="000000"/>
          <w:sz w:val="16"/>
          <w:szCs w:val="16"/>
          <w:lang w:val="el-GR" w:eastAsia="el-GR"/>
        </w:rPr>
        <w:t xml:space="preserve">για την «Προμήθεια αναλωσίμων………», </w:t>
      </w:r>
      <w:r w:rsidRPr="008551D9">
        <w:rPr>
          <w:sz w:val="16"/>
          <w:szCs w:val="16"/>
          <w:lang w:val="el-GR"/>
        </w:rPr>
        <w:t xml:space="preserve"> 2) </w:t>
      </w:r>
      <w:r w:rsidRPr="008551D9">
        <w:rPr>
          <w:sz w:val="16"/>
          <w:szCs w:val="16"/>
          <w:u w:val="single"/>
          <w:lang w:val="el-GR"/>
        </w:rPr>
        <w:t>Σε περίπτωση ένωσης κλπ.</w:t>
      </w:r>
      <w:r w:rsidRPr="008551D9">
        <w:rPr>
          <w:sz w:val="16"/>
          <w:szCs w:val="16"/>
          <w:lang w:val="el-GR"/>
        </w:rPr>
        <w:t xml:space="preserve">: «Οι υπογράφοντες  1. </w:t>
      </w:r>
      <w:r w:rsidRPr="008551D9">
        <w:rPr>
          <w:i/>
          <w:sz w:val="16"/>
          <w:szCs w:val="16"/>
          <w:lang w:val="el-GR"/>
        </w:rPr>
        <w:t>(Όνομα- Επώνυμο- Πατρώνυμο-Α.Δ.Τ.), 2. (.), 3. (.) […]</w:t>
      </w:r>
      <w:r w:rsidRPr="008551D9">
        <w:rPr>
          <w:sz w:val="16"/>
          <w:szCs w:val="16"/>
          <w:lang w:val="el-GR"/>
        </w:rPr>
        <w:t xml:space="preserve">  με την ιδιότητα μας ως νόμιμων εκπροσώπων των νομικών προσώπων: 1. </w:t>
      </w:r>
      <w:r w:rsidRPr="008551D9">
        <w:rPr>
          <w:i/>
          <w:sz w:val="16"/>
          <w:szCs w:val="16"/>
          <w:lang w:val="el-GR"/>
        </w:rPr>
        <w:t xml:space="preserve">(Επωνυμία και νομική μορφή, έδρα, ΑΦ.Μ.- Δ.Ο.Υ.), 2. (.), 3. (.) </w:t>
      </w:r>
      <w:r w:rsidRPr="008551D9">
        <w:rPr>
          <w:sz w:val="16"/>
          <w:szCs w:val="16"/>
          <w:lang w:val="el-GR"/>
        </w:rPr>
        <w:t xml:space="preserve">[…], που δυνάμει του από [….] συμφωνητικού συνέστησαν ένωση για τη συμμετοχή τους στον συνοπτικό διαγωνισμό </w:t>
      </w:r>
      <w:r w:rsidRPr="008551D9">
        <w:rPr>
          <w:color w:val="000000"/>
          <w:sz w:val="16"/>
          <w:szCs w:val="16"/>
          <w:lang w:val="el-GR" w:eastAsia="el-GR"/>
        </w:rPr>
        <w:t xml:space="preserve">για την «Προμήθεια αναλωσίμων………», </w:t>
      </w:r>
      <w:r w:rsidRPr="008551D9">
        <w:rPr>
          <w:sz w:val="16"/>
          <w:szCs w:val="16"/>
          <w:lang w:val="el-GR"/>
        </w:rPr>
        <w:t xml:space="preserve"> όπως αυτή περιγράφεται στην με (ΑΔΑΜ: ………………………………) Διακήρυξης, υποβάλλουμε την παρακάτω προσφορά: […]»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63A"/>
    <w:rsid w:val="00827742"/>
    <w:rsid w:val="0093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3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93763A"/>
    <w:rPr>
      <w:color w:val="0000FF"/>
      <w:u w:val="single"/>
    </w:rPr>
  </w:style>
  <w:style w:type="character" w:styleId="a3">
    <w:name w:val="footnote reference"/>
    <w:rsid w:val="0093763A"/>
    <w:rPr>
      <w:vertAlign w:val="superscript"/>
    </w:rPr>
  </w:style>
  <w:style w:type="paragraph" w:styleId="a4">
    <w:name w:val="footnote text"/>
    <w:basedOn w:val="a"/>
    <w:link w:val="Char"/>
    <w:rsid w:val="0093763A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link w:val="a4"/>
    <w:rsid w:val="0093763A"/>
    <w:rPr>
      <w:rFonts w:ascii="Calibri" w:eastAsia="Times New Roman" w:hAnsi="Calibri" w:cs="Calibri"/>
      <w:sz w:val="18"/>
      <w:szCs w:val="20"/>
      <w:lang w:val="en-I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kroutz.gr/s/4777777/DVI-D-male-VGA-femal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d@apdkritis.gov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2022-06-23T11:59:00Z</dcterms:created>
  <dcterms:modified xsi:type="dcterms:W3CDTF">2022-06-23T12:00:00Z</dcterms:modified>
</cp:coreProperties>
</file>